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F2" w:rsidRDefault="001F1AF2"/>
    <w:p w:rsidR="006D022D" w:rsidRPr="000A38DA" w:rsidRDefault="006D022D" w:rsidP="006D022D">
      <w:pPr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Základná škola </w:t>
      </w: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Mojzesovo - Černík</w:t>
      </w:r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 </w:t>
      </w:r>
    </w:p>
    <w:p w:rsidR="006D022D" w:rsidRDefault="006D022D" w:rsidP="006D022D"/>
    <w:p w:rsidR="006D022D" w:rsidRDefault="00FC6038" w:rsidP="006D022D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2016/2017</w:t>
      </w:r>
    </w:p>
    <w:p w:rsidR="006D022D" w:rsidRDefault="006D022D" w:rsidP="006D022D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7.</w:t>
      </w:r>
      <w:r w:rsidR="00FC6038">
        <w:rPr>
          <w:rFonts w:ascii="Arial" w:hAnsi="Arial" w:cs="Arial"/>
          <w:b/>
          <w:sz w:val="96"/>
          <w:szCs w:val="96"/>
        </w:rPr>
        <w:t xml:space="preserve"> ročník</w:t>
      </w:r>
    </w:p>
    <w:p w:rsidR="006D022D" w:rsidRPr="00FC6038" w:rsidRDefault="006D022D" w:rsidP="006D022D">
      <w:pPr>
        <w:rPr>
          <w:rFonts w:ascii="Arial" w:hAnsi="Arial" w:cs="Arial"/>
          <w:b/>
          <w:color w:val="FF0000"/>
          <w:sz w:val="96"/>
          <w:szCs w:val="96"/>
        </w:rPr>
      </w:pPr>
      <w:r w:rsidRPr="00FC6038">
        <w:rPr>
          <w:rFonts w:ascii="Arial" w:hAnsi="Arial" w:cs="Arial"/>
          <w:b/>
          <w:color w:val="FF0000"/>
          <w:sz w:val="96"/>
          <w:szCs w:val="96"/>
        </w:rPr>
        <w:t>SVET PRÁCE</w:t>
      </w:r>
    </w:p>
    <w:p w:rsidR="006E34D5" w:rsidRDefault="00CB0FC1" w:rsidP="006E34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Vypracoval</w:t>
      </w:r>
      <w:r w:rsidR="00FC6038">
        <w:rPr>
          <w:rFonts w:ascii="Arial" w:hAnsi="Arial" w:cs="Arial"/>
          <w:b/>
          <w:sz w:val="28"/>
          <w:szCs w:val="28"/>
        </w:rPr>
        <w:t>a</w:t>
      </w:r>
      <w:r w:rsidR="0005554A">
        <w:rPr>
          <w:rFonts w:ascii="Arial" w:hAnsi="Arial" w:cs="Arial"/>
          <w:b/>
          <w:sz w:val="28"/>
          <w:szCs w:val="28"/>
        </w:rPr>
        <w:t>:</w:t>
      </w:r>
      <w:r w:rsidR="00551A39">
        <w:rPr>
          <w:rFonts w:ascii="Arial" w:hAnsi="Arial" w:cs="Arial"/>
          <w:b/>
          <w:sz w:val="28"/>
          <w:szCs w:val="28"/>
        </w:rPr>
        <w:t xml:space="preserve"> </w:t>
      </w:r>
      <w:r w:rsidR="0005554A">
        <w:rPr>
          <w:rFonts w:ascii="Arial" w:hAnsi="Arial" w:cs="Arial"/>
          <w:b/>
          <w:sz w:val="28"/>
          <w:szCs w:val="28"/>
        </w:rPr>
        <w:t xml:space="preserve">Mgr. </w:t>
      </w:r>
      <w:r w:rsidR="00FC6038">
        <w:rPr>
          <w:rFonts w:ascii="Arial" w:hAnsi="Arial" w:cs="Arial"/>
          <w:b/>
          <w:sz w:val="28"/>
          <w:szCs w:val="28"/>
        </w:rPr>
        <w:t>Miriam Hačková</w:t>
      </w:r>
    </w:p>
    <w:p w:rsidR="006E34D5" w:rsidRDefault="006E34D5" w:rsidP="006E34D5">
      <w:pPr>
        <w:pStyle w:val="Obsah1"/>
        <w:tabs>
          <w:tab w:val="right" w:leader="dot" w:pos="9062"/>
        </w:tabs>
        <w:rPr>
          <w:rFonts w:ascii="Arial" w:hAnsi="Arial" w:cs="Arial"/>
          <w:b/>
          <w:sz w:val="28"/>
          <w:szCs w:val="28"/>
        </w:rPr>
      </w:pPr>
    </w:p>
    <w:p w:rsidR="006E34D5" w:rsidRDefault="006E34D5" w:rsidP="006E34D5">
      <w:pPr>
        <w:pStyle w:val="Obsah1"/>
        <w:tabs>
          <w:tab w:val="right" w:leader="dot" w:pos="906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Obsah</w:t>
      </w:r>
    </w:p>
    <w:p w:rsidR="006E34D5" w:rsidRDefault="006E34D5" w:rsidP="006E34D5"/>
    <w:p w:rsidR="006E34D5" w:rsidRPr="006E34D5" w:rsidRDefault="00167F75" w:rsidP="006E34D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>
        <w:fldChar w:fldCharType="begin"/>
      </w:r>
      <w:r w:rsidR="006E34D5">
        <w:instrText xml:space="preserve"> TOC \o "1-3" \h \z \u </w:instrText>
      </w:r>
      <w:r>
        <w:fldChar w:fldCharType="separate"/>
      </w:r>
      <w:hyperlink r:id="rId7" w:anchor="_Toc263410377" w:history="1">
        <w:r w:rsidR="006E34D5" w:rsidRPr="006E34D5">
          <w:rPr>
            <w:rStyle w:val="Hypertextovprepojenie"/>
            <w:noProof/>
            <w:color w:val="auto"/>
            <w:u w:val="none"/>
          </w:rPr>
          <w:t>Charakteristika predmetu</w:t>
        </w:r>
        <w:r w:rsidR="006E34D5" w:rsidRPr="006E34D5">
          <w:rPr>
            <w:rStyle w:val="Hypertextovprepojenie"/>
            <w:noProof/>
            <w:webHidden/>
            <w:color w:val="auto"/>
            <w:u w:val="none"/>
          </w:rPr>
          <w:tab/>
          <w:t>2</w:t>
        </w:r>
      </w:hyperlink>
    </w:p>
    <w:p w:rsidR="006E34D5" w:rsidRPr="006E34D5" w:rsidRDefault="00167F75" w:rsidP="006E34D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8" w:anchor="_Toc263410378" w:history="1">
        <w:r w:rsidR="006E34D5" w:rsidRPr="006E34D5">
          <w:rPr>
            <w:rStyle w:val="Hypertextovprepojenie"/>
            <w:noProof/>
            <w:color w:val="auto"/>
            <w:u w:val="none"/>
          </w:rPr>
          <w:t>Ciele učebného predmetu</w:t>
        </w:r>
        <w:r w:rsidR="006E34D5" w:rsidRPr="006E34D5">
          <w:rPr>
            <w:rStyle w:val="Hypertextovprepojenie"/>
            <w:noProof/>
            <w:webHidden/>
            <w:color w:val="auto"/>
            <w:u w:val="none"/>
          </w:rPr>
          <w:tab/>
          <w:t>2</w:t>
        </w:r>
      </w:hyperlink>
    </w:p>
    <w:p w:rsidR="006E34D5" w:rsidRPr="006E34D5" w:rsidRDefault="00167F75" w:rsidP="006E34D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9" w:anchor="_Toc263410379" w:history="1">
        <w:r w:rsidR="006E34D5" w:rsidRPr="006E34D5">
          <w:rPr>
            <w:rStyle w:val="Hypertextovprepojenie"/>
            <w:noProof/>
            <w:color w:val="auto"/>
            <w:u w:val="none"/>
          </w:rPr>
          <w:t>Kľúčové kompetencie</w:t>
        </w:r>
        <w:r w:rsidR="006E34D5" w:rsidRPr="006E34D5">
          <w:rPr>
            <w:rStyle w:val="Hypertextovprepojenie"/>
            <w:noProof/>
            <w:webHidden/>
            <w:color w:val="auto"/>
            <w:u w:val="none"/>
          </w:rPr>
          <w:tab/>
          <w:t>3</w:t>
        </w:r>
      </w:hyperlink>
    </w:p>
    <w:p w:rsidR="006E34D5" w:rsidRPr="006E34D5" w:rsidRDefault="00167F75" w:rsidP="006E34D5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r:id="rId10" w:anchor="_Toc263410380" w:history="1">
        <w:r w:rsidR="006E34D5" w:rsidRPr="006E34D5">
          <w:rPr>
            <w:rStyle w:val="Hypertextovprepojenie"/>
            <w:noProof/>
            <w:color w:val="auto"/>
            <w:u w:val="none"/>
          </w:rPr>
          <w:t>Obsahový štandard</w:t>
        </w:r>
        <w:r w:rsidR="006E34D5" w:rsidRPr="006E34D5">
          <w:rPr>
            <w:rStyle w:val="Hypertextovprepojenie"/>
            <w:noProof/>
            <w:webHidden/>
            <w:color w:val="auto"/>
            <w:u w:val="none"/>
          </w:rPr>
          <w:tab/>
        </w:r>
        <w:r w:rsidR="006E34D5">
          <w:rPr>
            <w:rStyle w:val="Hypertextovprepojenie"/>
            <w:noProof/>
            <w:webHidden/>
            <w:color w:val="auto"/>
            <w:u w:val="none"/>
          </w:rPr>
          <w:t>5</w:t>
        </w:r>
      </w:hyperlink>
    </w:p>
    <w:p w:rsidR="006E34D5" w:rsidRPr="006E34D5" w:rsidRDefault="00167F75" w:rsidP="006E34D5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r:id="rId11" w:anchor="_Toc263410380" w:history="1">
        <w:r w:rsidR="006E34D5" w:rsidRPr="006E34D5">
          <w:rPr>
            <w:rStyle w:val="Hypertextovprepojenie"/>
            <w:noProof/>
            <w:color w:val="auto"/>
            <w:u w:val="none"/>
          </w:rPr>
          <w:t>Prierezové témy</w:t>
        </w:r>
        <w:r w:rsidR="006E34D5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6E34D5">
        <w:t>6</w:t>
      </w:r>
    </w:p>
    <w:p w:rsidR="006E34D5" w:rsidRPr="006E34D5" w:rsidRDefault="00167F75" w:rsidP="006E34D5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r:id="rId12" w:anchor="_Toc263410381" w:history="1">
        <w:r w:rsidR="006E34D5" w:rsidRPr="006E34D5">
          <w:rPr>
            <w:rStyle w:val="Hypertextovprepojenie"/>
            <w:noProof/>
            <w:color w:val="auto"/>
            <w:u w:val="none"/>
          </w:rPr>
          <w:t>Výkonový štandard</w:t>
        </w:r>
        <w:r w:rsidR="006E34D5" w:rsidRPr="006E34D5">
          <w:rPr>
            <w:rStyle w:val="Hypertextovprepojenie"/>
            <w:noProof/>
            <w:webHidden/>
            <w:color w:val="auto"/>
            <w:u w:val="none"/>
          </w:rPr>
          <w:tab/>
        </w:r>
        <w:r w:rsidR="006E34D5">
          <w:rPr>
            <w:rStyle w:val="Hypertextovprepojenie"/>
            <w:noProof/>
            <w:webHidden/>
            <w:color w:val="auto"/>
            <w:u w:val="none"/>
          </w:rPr>
          <w:t>.</w:t>
        </w:r>
        <w:r w:rsidR="006E34D5" w:rsidRPr="006E34D5">
          <w:rPr>
            <w:rStyle w:val="Hypertextovprepojenie"/>
            <w:noProof/>
            <w:webHidden/>
            <w:color w:val="auto"/>
            <w:u w:val="none"/>
          </w:rPr>
          <w:t xml:space="preserve">...........  </w:t>
        </w:r>
      </w:hyperlink>
      <w:r w:rsidR="006E34D5">
        <w:t>6</w:t>
      </w:r>
    </w:p>
    <w:p w:rsidR="006E34D5" w:rsidRPr="006E34D5" w:rsidRDefault="00167F75" w:rsidP="006E34D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3" w:anchor="_Toc263410382" w:history="1">
        <w:r w:rsidR="006E34D5" w:rsidRPr="006E34D5">
          <w:rPr>
            <w:rStyle w:val="Hypertextovprepojenie"/>
            <w:noProof/>
            <w:color w:val="auto"/>
            <w:u w:val="none"/>
          </w:rPr>
          <w:t>Pedagogické stratégie – metódy a formy</w:t>
        </w:r>
        <w:r w:rsidR="006E34D5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6E34D5" w:rsidRPr="006E34D5">
        <w:rPr>
          <w:rStyle w:val="Hypertextovprepojenie"/>
          <w:noProof/>
          <w:color w:val="auto"/>
          <w:u w:val="none"/>
        </w:rPr>
        <w:t>7</w:t>
      </w:r>
    </w:p>
    <w:p w:rsidR="006E34D5" w:rsidRPr="006E34D5" w:rsidRDefault="00167F75" w:rsidP="006E34D5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r:id="rId14" w:anchor="_Toc263410383" w:history="1">
        <w:r w:rsidR="006E34D5" w:rsidRPr="006E34D5">
          <w:rPr>
            <w:rStyle w:val="Hypertextovprepojenie"/>
            <w:noProof/>
            <w:color w:val="auto"/>
            <w:u w:val="none"/>
          </w:rPr>
          <w:t>Učebné zdroje</w:t>
        </w:r>
        <w:r w:rsidR="006E34D5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A52640">
        <w:rPr>
          <w:rStyle w:val="Hypertextovprepojenie"/>
          <w:noProof/>
          <w:color w:val="auto"/>
          <w:u w:val="none"/>
        </w:rPr>
        <w:t>7</w:t>
      </w:r>
    </w:p>
    <w:p w:rsidR="006E34D5" w:rsidRPr="006E34D5" w:rsidRDefault="00167F75" w:rsidP="006E34D5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r:id="rId15" w:anchor="_Toc263410383" w:history="1">
        <w:r w:rsidR="006E34D5" w:rsidRPr="006E34D5">
          <w:rPr>
            <w:rStyle w:val="Hypertextovprepojenie"/>
            <w:noProof/>
            <w:color w:val="auto"/>
            <w:u w:val="none"/>
          </w:rPr>
          <w:t>Pomôcky</w:t>
        </w:r>
        <w:r w:rsidR="006E34D5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6E34D5" w:rsidRPr="006E34D5">
        <w:rPr>
          <w:rStyle w:val="Hypertextovprepojenie"/>
          <w:noProof/>
          <w:color w:val="auto"/>
          <w:u w:val="none"/>
        </w:rPr>
        <w:t>7</w:t>
      </w:r>
    </w:p>
    <w:p w:rsidR="006E34D5" w:rsidRPr="006E34D5" w:rsidRDefault="00167F75" w:rsidP="006E34D5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r:id="rId16" w:anchor="_Toc263410384" w:history="1">
        <w:r w:rsidR="006E34D5" w:rsidRPr="006E34D5">
          <w:rPr>
            <w:rStyle w:val="Hypertextovprepojenie"/>
            <w:noProof/>
            <w:color w:val="auto"/>
            <w:u w:val="none"/>
          </w:rPr>
          <w:t>Hodnotenie</w:t>
        </w:r>
        <w:r w:rsidR="006E34D5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A52640">
        <w:rPr>
          <w:rStyle w:val="Hypertextovprepojenie"/>
          <w:noProof/>
          <w:color w:val="auto"/>
          <w:u w:val="none"/>
        </w:rPr>
        <w:t>8</w:t>
      </w:r>
    </w:p>
    <w:p w:rsidR="006E34D5" w:rsidRDefault="00167F75" w:rsidP="006E34D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7" w:anchor="_Toc263410385" w:history="1">
        <w:r w:rsidR="006E34D5" w:rsidRPr="006E34D5">
          <w:rPr>
            <w:rStyle w:val="Hypertextovprepojenie"/>
            <w:noProof/>
            <w:color w:val="auto"/>
            <w:u w:val="none"/>
          </w:rPr>
          <w:t>Obsah vzdelávania učebného predmetu</w:t>
        </w:r>
        <w:r w:rsidR="006E34D5" w:rsidRPr="006E34D5">
          <w:rPr>
            <w:rStyle w:val="Hypertextovprepojenie"/>
            <w:noProof/>
            <w:webHidden/>
            <w:color w:val="auto"/>
            <w:u w:val="none"/>
          </w:rPr>
          <w:tab/>
        </w:r>
        <w:r w:rsidR="006E34D5">
          <w:rPr>
            <w:rStyle w:val="Hypertextovprepojenie"/>
            <w:noProof/>
            <w:webHidden/>
            <w:color w:val="auto"/>
            <w:u w:val="none"/>
          </w:rPr>
          <w:t>........</w:t>
        </w:r>
        <w:r w:rsidR="00A52640">
          <w:rPr>
            <w:rStyle w:val="Hypertextovprepojenie"/>
            <w:noProof/>
            <w:webHidden/>
            <w:color w:val="auto"/>
            <w:u w:val="none"/>
          </w:rPr>
          <w:t>9</w:t>
        </w:r>
      </w:hyperlink>
    </w:p>
    <w:p w:rsidR="006E34D5" w:rsidRDefault="00167F75" w:rsidP="006E34D5">
      <w:r>
        <w:fldChar w:fldCharType="end"/>
      </w:r>
    </w:p>
    <w:p w:rsidR="006E34D5" w:rsidRDefault="006E34D5" w:rsidP="006E34D5">
      <w:pPr>
        <w:rPr>
          <w:rFonts w:ascii="Arial" w:hAnsi="Arial" w:cs="Arial"/>
          <w:sz w:val="16"/>
          <w:szCs w:val="16"/>
        </w:rPr>
      </w:pPr>
    </w:p>
    <w:p w:rsidR="006E34D5" w:rsidRDefault="006E34D5" w:rsidP="006E34D5">
      <w:pPr>
        <w:rPr>
          <w:rFonts w:ascii="Arial" w:hAnsi="Arial" w:cs="Arial"/>
          <w:sz w:val="16"/>
          <w:szCs w:val="16"/>
        </w:rPr>
      </w:pPr>
    </w:p>
    <w:p w:rsidR="006E34D5" w:rsidRDefault="006E34D5" w:rsidP="006E34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Učebné osnovy vypracované na základe Štátneho vzdelávacieho programu ISCED 2, schváleného 19.6.2008.</w:t>
      </w:r>
    </w:p>
    <w:p w:rsidR="000A38DA" w:rsidRDefault="009E3AB6" w:rsidP="009E3AB6">
      <w:pPr>
        <w:pStyle w:val="Nadpis1"/>
      </w:pPr>
      <w:bookmarkStart w:id="0" w:name="_Toc266283700"/>
      <w:r>
        <w:lastRenderedPageBreak/>
        <w:t>C</w:t>
      </w:r>
      <w:r w:rsidR="000A38DA" w:rsidRPr="000A38DA">
        <w:t>harakteristika predmetu</w:t>
      </w:r>
      <w:bookmarkEnd w:id="0"/>
      <w:r w:rsidR="000A38DA" w:rsidRPr="000A38DA">
        <w:t xml:space="preserve">  </w:t>
      </w:r>
    </w:p>
    <w:p w:rsidR="00E45C23" w:rsidRDefault="00E45C23" w:rsidP="00E45C23">
      <w:pPr>
        <w:pStyle w:val="Default"/>
        <w:rPr>
          <w:sz w:val="23"/>
          <w:szCs w:val="23"/>
        </w:rPr>
      </w:pPr>
    </w:p>
    <w:p w:rsidR="005C3AEE" w:rsidRPr="005C3AEE" w:rsidRDefault="005C3AEE" w:rsidP="005C3A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Predmet využíva poznatky žiakov, ktoré získali v prírodovedných predmetoch /ako je biológia a chémia/ a ďalej ich rozvíja novými poznatkami, pozorovaním a experimentovaním, rozvíja pracovné zručnosti, vytvára správne etické zásady a postoje vo vzťahu k prírode, k prírodným vedám, k prírodným zákonitostiam, umožňuje sebarealizáciu žiaka a podporuje rozvoj jeho kreativity. </w:t>
      </w:r>
    </w:p>
    <w:p w:rsidR="00E45C23" w:rsidRDefault="005C3AEE" w:rsidP="005C3AEE">
      <w:pPr>
        <w:pStyle w:val="Default"/>
        <w:rPr>
          <w:sz w:val="23"/>
          <w:szCs w:val="23"/>
        </w:rPr>
      </w:pPr>
      <w:r w:rsidRPr="005C3AEE">
        <w:rPr>
          <w:rFonts w:ascii="Arial" w:hAnsi="Arial" w:cs="Arial"/>
          <w:sz w:val="22"/>
          <w:szCs w:val="22"/>
        </w:rPr>
        <w:t>Predmet sprostredkúva žiakom poznatky o agrotechnike /postupe/ pestovania okrasných rastlín – interiérových a exteriérových, ich viazaní a aranžovaní. Vytvára základy pre ďalšie odborné štúdium, pre podnikateľské aktivity, ale aj pre aktívnu tvorbu a ochranu životného prostredia.</w:t>
      </w:r>
    </w:p>
    <w:p w:rsidR="00E45C23" w:rsidRDefault="00E45C23" w:rsidP="00E45C23">
      <w:pPr>
        <w:pStyle w:val="Default"/>
        <w:rPr>
          <w:sz w:val="23"/>
          <w:szCs w:val="23"/>
        </w:rPr>
      </w:pPr>
    </w:p>
    <w:p w:rsidR="000A38DA" w:rsidRPr="000A38DA" w:rsidRDefault="00E45C23" w:rsidP="00E45C23">
      <w:pPr>
        <w:jc w:val="both"/>
        <w:rPr>
          <w:rFonts w:ascii="Arial" w:hAnsi="Arial" w:cs="Arial"/>
        </w:rPr>
      </w:pPr>
      <w:r>
        <w:rPr>
          <w:sz w:val="23"/>
          <w:szCs w:val="23"/>
        </w:rPr>
        <w:t xml:space="preserve"> </w:t>
      </w:r>
    </w:p>
    <w:p w:rsidR="00BD4F43" w:rsidRDefault="000A38DA" w:rsidP="00BD4F43">
      <w:pPr>
        <w:pStyle w:val="Nadpis1"/>
        <w:rPr>
          <w:sz w:val="23"/>
          <w:szCs w:val="23"/>
        </w:rPr>
      </w:pPr>
      <w:bookmarkStart w:id="1" w:name="_Toc266283701"/>
      <w:r w:rsidRPr="000A38DA">
        <w:t>Ciele učebného predm</w:t>
      </w:r>
      <w:r w:rsidR="00BD4F43">
        <w:t>etu</w:t>
      </w:r>
      <w:bookmarkEnd w:id="1"/>
      <w:r w:rsidR="00BD4F43" w:rsidRPr="00BD4F43">
        <w:rPr>
          <w:sz w:val="23"/>
          <w:szCs w:val="23"/>
        </w:rPr>
        <w:t xml:space="preserve"> </w:t>
      </w:r>
    </w:p>
    <w:p w:rsidR="003D14D7" w:rsidRPr="003D14D7" w:rsidRDefault="003D14D7" w:rsidP="0087590B">
      <w:pPr>
        <w:spacing w:line="360" w:lineRule="auto"/>
      </w:pPr>
    </w:p>
    <w:p w:rsidR="005C3AEE" w:rsidRPr="005C3AEE" w:rsidRDefault="005C3AEE" w:rsidP="0087590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V tomto predmete sa majú žiaci naučiť základom pracovných zručností, kreativite a kladnému vzťahu k prírode a životnému prostrediu. </w:t>
      </w:r>
    </w:p>
    <w:p w:rsidR="005C3AEE" w:rsidRPr="005C3AEE" w:rsidRDefault="005C3AEE" w:rsidP="0087590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b/>
          <w:bCs/>
          <w:color w:val="000000"/>
          <w:lang w:eastAsia="sk-SK"/>
        </w:rPr>
        <w:t xml:space="preserve">V rovine hodnôt a postojov predmet smeruje k: </w:t>
      </w:r>
    </w:p>
    <w:p w:rsidR="005C3AEE" w:rsidRPr="005C3AEE" w:rsidRDefault="005C3AEE" w:rsidP="0087590B">
      <w:pPr>
        <w:numPr>
          <w:ilvl w:val="0"/>
          <w:numId w:val="29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uvedomeniu si významu tvorby a ochrany životného prostredia </w:t>
      </w:r>
    </w:p>
    <w:p w:rsidR="005C3AEE" w:rsidRPr="005C3AEE" w:rsidRDefault="005C3AEE" w:rsidP="0087590B">
      <w:pPr>
        <w:numPr>
          <w:ilvl w:val="0"/>
          <w:numId w:val="29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rozvoju kladného vzťahu k práci a ochrane toho, čo vytvorili </w:t>
      </w:r>
    </w:p>
    <w:p w:rsidR="005C3AEE" w:rsidRPr="005C3AEE" w:rsidRDefault="005C3AEE" w:rsidP="0087590B">
      <w:pPr>
        <w:numPr>
          <w:ilvl w:val="0"/>
          <w:numId w:val="29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rozvoju morálnych a vôľových vlastností / systematickosť práce k dosiahnutiu cieľa, vytrvalosť, samostatnosť/ </w:t>
      </w:r>
    </w:p>
    <w:p w:rsidR="005C3AEE" w:rsidRPr="005C3AEE" w:rsidRDefault="005C3AEE" w:rsidP="0087590B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estetickému vnímaniu bezprostredného okolia žiaka </w:t>
      </w:r>
    </w:p>
    <w:p w:rsidR="005C3AEE" w:rsidRPr="005C3AEE" w:rsidRDefault="005C3AEE" w:rsidP="0087590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</w:p>
    <w:p w:rsidR="003D14D7" w:rsidRDefault="003D14D7" w:rsidP="0087590B">
      <w:pPr>
        <w:pStyle w:val="Default"/>
        <w:spacing w:line="360" w:lineRule="auto"/>
        <w:rPr>
          <w:sz w:val="23"/>
          <w:szCs w:val="23"/>
        </w:rPr>
      </w:pPr>
    </w:p>
    <w:p w:rsidR="002E0C20" w:rsidRDefault="00BD4F43" w:rsidP="0087590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Schopnosti a zručnosti </w:t>
      </w:r>
    </w:p>
    <w:p w:rsidR="00C71BF1" w:rsidRDefault="00C71BF1" w:rsidP="0087590B">
      <w:pPr>
        <w:pStyle w:val="Default"/>
        <w:spacing w:after="9" w:line="360" w:lineRule="auto"/>
        <w:rPr>
          <w:rFonts w:ascii="Wingdings" w:hAnsi="Wingdings" w:cs="Wingdings"/>
          <w:sz w:val="23"/>
          <w:szCs w:val="23"/>
        </w:rPr>
      </w:pPr>
    </w:p>
    <w:p w:rsidR="0087590B" w:rsidRPr="005C3AEE" w:rsidRDefault="00757C54" w:rsidP="0087590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sz w:val="23"/>
          <w:szCs w:val="23"/>
        </w:rPr>
        <w:t xml:space="preserve"> </w:t>
      </w:r>
      <w:r w:rsidR="0087590B" w:rsidRPr="005C3AEE">
        <w:rPr>
          <w:rFonts w:ascii="Arial" w:eastAsia="Times New Roman" w:hAnsi="Arial" w:cs="Arial"/>
          <w:b/>
          <w:bCs/>
          <w:color w:val="000000"/>
          <w:lang w:eastAsia="sk-SK"/>
        </w:rPr>
        <w:t xml:space="preserve">V rovine vedomostí predmet smeruje k: </w:t>
      </w:r>
    </w:p>
    <w:p w:rsidR="0087590B" w:rsidRPr="005C3AEE" w:rsidRDefault="0087590B" w:rsidP="0087590B">
      <w:pPr>
        <w:numPr>
          <w:ilvl w:val="0"/>
          <w:numId w:val="28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poznávaniu okrasných rastlín – interiérových a exteriérových </w:t>
      </w:r>
    </w:p>
    <w:p w:rsidR="0087590B" w:rsidRPr="005C3AEE" w:rsidRDefault="0087590B" w:rsidP="0087590B">
      <w:pPr>
        <w:numPr>
          <w:ilvl w:val="0"/>
          <w:numId w:val="28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osvojeniu si poznatkov o ich pestovaní, rozmnožovaní a rýchlení </w:t>
      </w:r>
    </w:p>
    <w:p w:rsidR="0087590B" w:rsidRPr="005C3AEE" w:rsidRDefault="0087590B" w:rsidP="0087590B">
      <w:pPr>
        <w:numPr>
          <w:ilvl w:val="0"/>
          <w:numId w:val="28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osvojeniu si základov aranžovania a viazania kvetov </w:t>
      </w:r>
    </w:p>
    <w:p w:rsidR="0087590B" w:rsidRPr="005C3AEE" w:rsidRDefault="0087590B" w:rsidP="0087590B">
      <w:pPr>
        <w:numPr>
          <w:ilvl w:val="0"/>
          <w:numId w:val="28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osvojeniu si hydroponického pestovania rastlín </w:t>
      </w:r>
    </w:p>
    <w:p w:rsidR="0087590B" w:rsidRPr="005C3AEE" w:rsidRDefault="0087590B" w:rsidP="0087590B">
      <w:pPr>
        <w:numPr>
          <w:ilvl w:val="0"/>
          <w:numId w:val="28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osvojeniu si poznatkov o pestovaní okrasných rastlín v obytných a pracovných priestoroch, v záhradách /na letničkových záhonoch, trvalkových záhonoch, v skalkách, terasách, balkónoch/ </w:t>
      </w:r>
    </w:p>
    <w:p w:rsidR="0087590B" w:rsidRPr="005C3AEE" w:rsidRDefault="0087590B" w:rsidP="0087590B">
      <w:pPr>
        <w:numPr>
          <w:ilvl w:val="0"/>
          <w:numId w:val="28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zakladaniu trávnika a jeho údržba </w:t>
      </w:r>
    </w:p>
    <w:p w:rsidR="0087590B" w:rsidRDefault="0087590B" w:rsidP="0087590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výsadbe okrasných drevín a ich ošetrovaní </w:t>
      </w:r>
    </w:p>
    <w:p w:rsidR="0087590B" w:rsidRPr="005C3AEE" w:rsidRDefault="0087590B" w:rsidP="0087590B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color w:val="000000"/>
          <w:lang w:eastAsia="sk-SK"/>
        </w:rPr>
      </w:pPr>
    </w:p>
    <w:p w:rsidR="0087590B" w:rsidRPr="005C3AEE" w:rsidRDefault="0087590B" w:rsidP="0087590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b/>
          <w:bCs/>
          <w:color w:val="000000"/>
          <w:lang w:eastAsia="sk-SK"/>
        </w:rPr>
        <w:lastRenderedPageBreak/>
        <w:t xml:space="preserve">V rovine pracovných činností a zručností predmet smeruje k: </w:t>
      </w:r>
    </w:p>
    <w:p w:rsidR="0087590B" w:rsidRPr="005C3AEE" w:rsidRDefault="0087590B" w:rsidP="0087590B">
      <w:pPr>
        <w:numPr>
          <w:ilvl w:val="0"/>
          <w:numId w:val="30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získavaniu pracovných zručností a skúseností v oblasti tvorby životného prostredia, pri pestovaní črepníkových rastlín a pri pestovaní a ošetrovaní vonkajších okrasných rastlín </w:t>
      </w:r>
    </w:p>
    <w:p w:rsidR="0087590B" w:rsidRPr="005C3AEE" w:rsidRDefault="0087590B" w:rsidP="0087590B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získavanie pracovných zručností a návykov používaním správneho náradia pri pestovaní okrasných rastlín </w:t>
      </w:r>
    </w:p>
    <w:p w:rsidR="00757C54" w:rsidRDefault="00757C54" w:rsidP="0087590B">
      <w:pPr>
        <w:pStyle w:val="Default"/>
        <w:ind w:left="360"/>
        <w:rPr>
          <w:sz w:val="23"/>
          <w:szCs w:val="23"/>
        </w:rPr>
      </w:pPr>
    </w:p>
    <w:p w:rsidR="00C71BF1" w:rsidRDefault="00C71BF1" w:rsidP="00757C54">
      <w:pPr>
        <w:pStyle w:val="Default"/>
        <w:rPr>
          <w:sz w:val="23"/>
          <w:szCs w:val="23"/>
        </w:rPr>
      </w:pPr>
    </w:p>
    <w:p w:rsidR="00C71BF1" w:rsidRDefault="00C71BF1" w:rsidP="00757C54">
      <w:pPr>
        <w:pStyle w:val="Default"/>
        <w:rPr>
          <w:sz w:val="23"/>
          <w:szCs w:val="23"/>
        </w:rPr>
      </w:pPr>
    </w:p>
    <w:p w:rsidR="00757C54" w:rsidRDefault="00757C54" w:rsidP="00757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Postojová oblasť </w:t>
      </w:r>
    </w:p>
    <w:p w:rsidR="00C71BF1" w:rsidRPr="0087590B" w:rsidRDefault="00C71BF1" w:rsidP="0087590B">
      <w:pPr>
        <w:autoSpaceDE w:val="0"/>
        <w:autoSpaceDN w:val="0"/>
        <w:adjustRightInd w:val="0"/>
        <w:spacing w:after="5" w:line="360" w:lineRule="auto"/>
        <w:ind w:left="360"/>
        <w:rPr>
          <w:rFonts w:ascii="Arial" w:eastAsia="Times New Roman" w:hAnsi="Arial" w:cs="Arial"/>
          <w:color w:val="000000"/>
          <w:lang w:eastAsia="sk-SK"/>
        </w:rPr>
      </w:pPr>
    </w:p>
    <w:p w:rsidR="00C71BF1" w:rsidRPr="0087590B" w:rsidRDefault="00F415C0" w:rsidP="0087590B">
      <w:pPr>
        <w:numPr>
          <w:ilvl w:val="0"/>
          <w:numId w:val="30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87590B">
        <w:rPr>
          <w:rFonts w:ascii="Arial" w:eastAsia="Times New Roman" w:hAnsi="Arial" w:cs="Arial"/>
          <w:color w:val="000000"/>
          <w:lang w:eastAsia="sk-SK"/>
        </w:rPr>
        <w:t>naučiť ž</w:t>
      </w:r>
      <w:r w:rsidR="00757C54" w:rsidRPr="0087590B">
        <w:rPr>
          <w:rFonts w:ascii="Arial" w:eastAsia="Times New Roman" w:hAnsi="Arial" w:cs="Arial"/>
          <w:color w:val="000000"/>
          <w:lang w:eastAsia="sk-SK"/>
        </w:rPr>
        <w:t xml:space="preserve">iakov pristupovať k riešeniu problémov, </w:t>
      </w:r>
    </w:p>
    <w:p w:rsidR="00C71BF1" w:rsidRPr="0087590B" w:rsidRDefault="00F415C0" w:rsidP="0087590B">
      <w:pPr>
        <w:numPr>
          <w:ilvl w:val="0"/>
          <w:numId w:val="30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87590B">
        <w:rPr>
          <w:rFonts w:ascii="Arial" w:eastAsia="Times New Roman" w:hAnsi="Arial" w:cs="Arial"/>
          <w:color w:val="000000"/>
          <w:lang w:eastAsia="sk-SK"/>
        </w:rPr>
        <w:t>vzbudiť u ž</w:t>
      </w:r>
      <w:r w:rsidR="00757C54" w:rsidRPr="0087590B">
        <w:rPr>
          <w:rFonts w:ascii="Arial" w:eastAsia="Times New Roman" w:hAnsi="Arial" w:cs="Arial"/>
          <w:color w:val="000000"/>
          <w:lang w:eastAsia="sk-SK"/>
        </w:rPr>
        <w:t xml:space="preserve">iakov záujem o prírodu, prírodné vedy a svet techniky, </w:t>
      </w:r>
    </w:p>
    <w:p w:rsidR="00757C54" w:rsidRPr="0087590B" w:rsidRDefault="00F415C0" w:rsidP="0087590B">
      <w:pPr>
        <w:numPr>
          <w:ilvl w:val="0"/>
          <w:numId w:val="30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87590B">
        <w:rPr>
          <w:rFonts w:ascii="Arial" w:eastAsia="Times New Roman" w:hAnsi="Arial" w:cs="Arial"/>
          <w:color w:val="000000"/>
          <w:lang w:eastAsia="sk-SK"/>
        </w:rPr>
        <w:t>vytvárať pozitívny vzťah ž</w:t>
      </w:r>
      <w:r w:rsidR="00757C54" w:rsidRPr="0087590B">
        <w:rPr>
          <w:rFonts w:ascii="Arial" w:eastAsia="Times New Roman" w:hAnsi="Arial" w:cs="Arial"/>
          <w:color w:val="000000"/>
          <w:lang w:eastAsia="sk-SK"/>
        </w:rPr>
        <w:t xml:space="preserve">iakov k procesu poznávania a zdokonaľovania svojich schopností. </w:t>
      </w:r>
    </w:p>
    <w:p w:rsidR="00757C54" w:rsidRDefault="00757C54" w:rsidP="00757C54">
      <w:pPr>
        <w:pStyle w:val="Default"/>
        <w:rPr>
          <w:sz w:val="23"/>
          <w:szCs w:val="23"/>
        </w:rPr>
      </w:pPr>
    </w:p>
    <w:p w:rsidR="00C71BF1" w:rsidRDefault="00C71BF1" w:rsidP="00757C54">
      <w:pPr>
        <w:pStyle w:val="Default"/>
        <w:rPr>
          <w:sz w:val="23"/>
          <w:szCs w:val="23"/>
        </w:rPr>
      </w:pPr>
    </w:p>
    <w:p w:rsidR="00C71BF1" w:rsidRDefault="00C71BF1" w:rsidP="00757C54">
      <w:pPr>
        <w:pStyle w:val="Default"/>
        <w:rPr>
          <w:sz w:val="23"/>
          <w:szCs w:val="23"/>
        </w:rPr>
      </w:pPr>
    </w:p>
    <w:p w:rsidR="00757C54" w:rsidRDefault="00757C54" w:rsidP="00757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Sociálna oblasť </w:t>
      </w:r>
    </w:p>
    <w:p w:rsidR="00C71BF1" w:rsidRDefault="00C71BF1" w:rsidP="00757C54">
      <w:pPr>
        <w:pStyle w:val="Default"/>
        <w:spacing w:after="9"/>
        <w:rPr>
          <w:rFonts w:ascii="Wingdings" w:hAnsi="Wingdings" w:cs="Wingdings"/>
          <w:sz w:val="23"/>
          <w:szCs w:val="23"/>
        </w:rPr>
      </w:pPr>
    </w:p>
    <w:p w:rsidR="00757C54" w:rsidRPr="0087590B" w:rsidRDefault="00F415C0" w:rsidP="003D14D7">
      <w:pPr>
        <w:pStyle w:val="Default"/>
        <w:numPr>
          <w:ilvl w:val="0"/>
          <w:numId w:val="27"/>
        </w:numPr>
        <w:spacing w:after="9"/>
        <w:rPr>
          <w:rFonts w:ascii="Arial" w:hAnsi="Arial" w:cs="Arial"/>
          <w:sz w:val="22"/>
          <w:szCs w:val="22"/>
        </w:rPr>
      </w:pPr>
      <w:r w:rsidRPr="0087590B">
        <w:rPr>
          <w:rFonts w:ascii="Arial" w:hAnsi="Arial" w:cs="Arial"/>
          <w:sz w:val="22"/>
          <w:szCs w:val="22"/>
        </w:rPr>
        <w:t>uvedomiť si možnosti, ale aj hranice využ</w:t>
      </w:r>
      <w:r w:rsidR="00757C54" w:rsidRPr="0087590B">
        <w:rPr>
          <w:rFonts w:ascii="Arial" w:hAnsi="Arial" w:cs="Arial"/>
          <w:sz w:val="22"/>
          <w:szCs w:val="22"/>
        </w:rPr>
        <w:t xml:space="preserve">itia vedy a techniky v spoločnosti, </w:t>
      </w:r>
    </w:p>
    <w:p w:rsidR="005E2308" w:rsidRPr="0087590B" w:rsidRDefault="005E2308" w:rsidP="00757C54">
      <w:pPr>
        <w:pStyle w:val="Default"/>
        <w:spacing w:after="9"/>
        <w:rPr>
          <w:rFonts w:ascii="Arial" w:hAnsi="Arial" w:cs="Arial"/>
          <w:sz w:val="22"/>
          <w:szCs w:val="22"/>
        </w:rPr>
      </w:pPr>
    </w:p>
    <w:p w:rsidR="00757C54" w:rsidRPr="0087590B" w:rsidRDefault="00757C54" w:rsidP="003D14D7">
      <w:pPr>
        <w:pStyle w:val="Default"/>
        <w:numPr>
          <w:ilvl w:val="0"/>
          <w:numId w:val="27"/>
        </w:numPr>
        <w:spacing w:after="9"/>
        <w:rPr>
          <w:rFonts w:ascii="Arial" w:hAnsi="Arial" w:cs="Arial"/>
          <w:sz w:val="22"/>
          <w:szCs w:val="22"/>
        </w:rPr>
      </w:pPr>
      <w:r w:rsidRPr="0087590B">
        <w:rPr>
          <w:rFonts w:ascii="Arial" w:hAnsi="Arial" w:cs="Arial"/>
          <w:sz w:val="22"/>
          <w:szCs w:val="22"/>
        </w:rPr>
        <w:t xml:space="preserve"> komunikovať a spolupracovať v tímoch, </w:t>
      </w:r>
    </w:p>
    <w:p w:rsidR="005E2308" w:rsidRPr="0087590B" w:rsidRDefault="005E2308" w:rsidP="00757C54">
      <w:pPr>
        <w:pStyle w:val="Default"/>
        <w:spacing w:after="9"/>
        <w:rPr>
          <w:rFonts w:ascii="Arial" w:hAnsi="Arial" w:cs="Arial"/>
          <w:sz w:val="22"/>
          <w:szCs w:val="22"/>
        </w:rPr>
      </w:pPr>
    </w:p>
    <w:p w:rsidR="00757C54" w:rsidRPr="0087590B" w:rsidRDefault="003D14D7" w:rsidP="003D14D7">
      <w:pPr>
        <w:pStyle w:val="Default"/>
        <w:numPr>
          <w:ilvl w:val="0"/>
          <w:numId w:val="27"/>
        </w:numPr>
        <w:spacing w:after="9"/>
        <w:rPr>
          <w:rFonts w:ascii="Arial" w:hAnsi="Arial" w:cs="Arial"/>
          <w:sz w:val="22"/>
          <w:szCs w:val="22"/>
        </w:rPr>
      </w:pPr>
      <w:r w:rsidRPr="0087590B">
        <w:rPr>
          <w:rFonts w:ascii="Arial" w:hAnsi="Arial" w:cs="Arial"/>
          <w:sz w:val="22"/>
          <w:szCs w:val="22"/>
        </w:rPr>
        <w:t xml:space="preserve"> rozhodovať sa</w:t>
      </w:r>
      <w:r w:rsidR="00757C54" w:rsidRPr="0087590B">
        <w:rPr>
          <w:rFonts w:ascii="Arial" w:hAnsi="Arial" w:cs="Arial"/>
          <w:sz w:val="22"/>
          <w:szCs w:val="22"/>
        </w:rPr>
        <w:t xml:space="preserve"> </w:t>
      </w:r>
    </w:p>
    <w:p w:rsidR="00757C54" w:rsidRPr="0087590B" w:rsidRDefault="00757C54" w:rsidP="003D14D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F415C0" w:rsidRPr="0087590B" w:rsidRDefault="00F415C0" w:rsidP="003D14D7">
      <w:pPr>
        <w:pStyle w:val="Default"/>
        <w:numPr>
          <w:ilvl w:val="0"/>
          <w:numId w:val="27"/>
        </w:numPr>
        <w:spacing w:after="9"/>
        <w:rPr>
          <w:rFonts w:ascii="Arial" w:hAnsi="Arial" w:cs="Arial"/>
          <w:sz w:val="22"/>
          <w:szCs w:val="22"/>
        </w:rPr>
      </w:pPr>
      <w:r w:rsidRPr="0087590B">
        <w:rPr>
          <w:rFonts w:ascii="Arial" w:hAnsi="Arial" w:cs="Arial"/>
          <w:sz w:val="22"/>
          <w:szCs w:val="22"/>
        </w:rPr>
        <w:t>zdokonaľovať sa v komunikácii so spolu</w:t>
      </w:r>
      <w:r w:rsidR="005C5EF4" w:rsidRPr="0087590B">
        <w:rPr>
          <w:rFonts w:ascii="Arial" w:hAnsi="Arial" w:cs="Arial"/>
          <w:sz w:val="22"/>
          <w:szCs w:val="22"/>
        </w:rPr>
        <w:t>ž</w:t>
      </w:r>
      <w:r w:rsidRPr="0087590B">
        <w:rPr>
          <w:rFonts w:ascii="Arial" w:hAnsi="Arial" w:cs="Arial"/>
          <w:sz w:val="22"/>
          <w:szCs w:val="22"/>
        </w:rPr>
        <w:t xml:space="preserve">iakmi, vedieť pracovať v skupinách, </w:t>
      </w:r>
    </w:p>
    <w:p w:rsidR="005E2308" w:rsidRPr="0087590B" w:rsidRDefault="005E2308" w:rsidP="00F415C0">
      <w:pPr>
        <w:pStyle w:val="Default"/>
        <w:spacing w:after="9"/>
        <w:rPr>
          <w:rFonts w:ascii="Arial" w:hAnsi="Arial" w:cs="Arial"/>
          <w:sz w:val="22"/>
          <w:szCs w:val="22"/>
        </w:rPr>
      </w:pPr>
    </w:p>
    <w:p w:rsidR="00F415C0" w:rsidRPr="0087590B" w:rsidRDefault="00F415C0" w:rsidP="003D14D7">
      <w:pPr>
        <w:pStyle w:val="Default"/>
        <w:numPr>
          <w:ilvl w:val="0"/>
          <w:numId w:val="27"/>
        </w:numPr>
        <w:spacing w:after="9"/>
        <w:rPr>
          <w:rFonts w:ascii="Arial" w:hAnsi="Arial" w:cs="Arial"/>
          <w:sz w:val="22"/>
          <w:szCs w:val="22"/>
        </w:rPr>
      </w:pPr>
      <w:r w:rsidRPr="0087590B">
        <w:rPr>
          <w:rFonts w:ascii="Arial" w:hAnsi="Arial" w:cs="Arial"/>
          <w:sz w:val="22"/>
          <w:szCs w:val="22"/>
        </w:rPr>
        <w:t xml:space="preserve"> správne formulovať aj otázky aj odpovede, ale aj počúvať druhých. Dokázať obhájiť svoj názor a nehanbiť sa priznať vlastnú chybu </w:t>
      </w:r>
    </w:p>
    <w:p w:rsidR="00C71BF1" w:rsidRDefault="00C71BF1" w:rsidP="00344248">
      <w:pPr>
        <w:pStyle w:val="Default"/>
        <w:rPr>
          <w:sz w:val="23"/>
          <w:szCs w:val="23"/>
        </w:rPr>
      </w:pPr>
    </w:p>
    <w:p w:rsidR="00F415C0" w:rsidRDefault="00F415C0" w:rsidP="00AB695A">
      <w:pPr>
        <w:pStyle w:val="Nadpis1"/>
      </w:pPr>
      <w:bookmarkStart w:id="2" w:name="_Toc266283702"/>
      <w:r w:rsidRPr="000A38DA">
        <w:t>Kľúčové kompetencie</w:t>
      </w:r>
      <w:bookmarkEnd w:id="2"/>
    </w:p>
    <w:p w:rsidR="00AB695A" w:rsidRPr="00AB695A" w:rsidRDefault="00AB695A" w:rsidP="00AB695A"/>
    <w:p w:rsidR="0087590B" w:rsidRPr="00AB695A" w:rsidRDefault="0087590B" w:rsidP="00AB6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B695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Obsah predmetu je rozdelený do 4 tematických celkov: </w:t>
      </w:r>
    </w:p>
    <w:p w:rsidR="0087590B" w:rsidRPr="00AB695A" w:rsidRDefault="0087590B" w:rsidP="00AB695A">
      <w:pPr>
        <w:autoSpaceDE w:val="0"/>
        <w:autoSpaceDN w:val="0"/>
        <w:adjustRightInd w:val="0"/>
        <w:spacing w:after="15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B695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1. Náradie a pomôcky </w:t>
      </w:r>
    </w:p>
    <w:p w:rsidR="0087590B" w:rsidRPr="00AB695A" w:rsidRDefault="0087590B" w:rsidP="00AB695A">
      <w:pPr>
        <w:autoSpaceDE w:val="0"/>
        <w:autoSpaceDN w:val="0"/>
        <w:adjustRightInd w:val="0"/>
        <w:spacing w:after="15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B695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2. Kvetinárstvo </w:t>
      </w:r>
    </w:p>
    <w:p w:rsidR="0087590B" w:rsidRPr="00AB695A" w:rsidRDefault="0087590B" w:rsidP="00AB695A">
      <w:pPr>
        <w:autoSpaceDE w:val="0"/>
        <w:autoSpaceDN w:val="0"/>
        <w:adjustRightInd w:val="0"/>
        <w:spacing w:after="15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B695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3. Hydroponické pestovanie rastlín </w:t>
      </w:r>
    </w:p>
    <w:p w:rsidR="0087590B" w:rsidRPr="00AB695A" w:rsidRDefault="0087590B" w:rsidP="00AB6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B695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4. Viazačstvo a aranžovanie rastlín </w:t>
      </w:r>
    </w:p>
    <w:p w:rsidR="00E447F7" w:rsidRDefault="00E447F7" w:rsidP="00AB695A">
      <w:pPr>
        <w:pStyle w:val="Default"/>
        <w:spacing w:line="360" w:lineRule="auto"/>
        <w:rPr>
          <w:sz w:val="23"/>
          <w:szCs w:val="23"/>
        </w:rPr>
      </w:pPr>
    </w:p>
    <w:p w:rsidR="00E447F7" w:rsidRPr="00E447F7" w:rsidRDefault="00E447F7" w:rsidP="00AB695A">
      <w:pPr>
        <w:tabs>
          <w:tab w:val="num" w:pos="252"/>
        </w:tabs>
        <w:spacing w:line="360" w:lineRule="auto"/>
        <w:ind w:firstLine="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Rozvoj kompetencie</w:t>
      </w:r>
    </w:p>
    <w:p w:rsidR="00E447F7" w:rsidRPr="00E447F7" w:rsidRDefault="00E447F7" w:rsidP="00E447F7">
      <w:pPr>
        <w:tabs>
          <w:tab w:val="num" w:pos="252"/>
        </w:tabs>
        <w:ind w:firstLine="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lastRenderedPageBreak/>
        <w:t>poznávacej (kognitívnej</w:t>
      </w:r>
      <w:r w:rsidRPr="00E447F7">
        <w:rPr>
          <w:b/>
          <w:sz w:val="24"/>
          <w:szCs w:val="24"/>
          <w:lang w:val="cs-CZ"/>
        </w:rPr>
        <w:t>)</w:t>
      </w:r>
      <w:r w:rsidRPr="00E447F7">
        <w:rPr>
          <w:b/>
          <w:sz w:val="24"/>
          <w:szCs w:val="24"/>
        </w:rPr>
        <w:t>:</w:t>
      </w:r>
    </w:p>
    <w:p w:rsidR="00AB695A" w:rsidRDefault="00AB695A" w:rsidP="00AB695A">
      <w:pPr>
        <w:pStyle w:val="Default"/>
        <w:numPr>
          <w:ilvl w:val="0"/>
          <w:numId w:val="33"/>
        </w:numPr>
        <w:spacing w:line="360" w:lineRule="auto"/>
      </w:pPr>
      <w:r w:rsidRPr="00AB695A">
        <w:t xml:space="preserve">Rozvíjať osobné schopnosti žiaka : sebarealizácia, sebauvedomovanie svojich schopností, predností a nedostatkov. Rozvíjať kreativitu. </w:t>
      </w:r>
    </w:p>
    <w:p w:rsidR="00AB695A" w:rsidRDefault="00AB695A" w:rsidP="00AB695A">
      <w:pPr>
        <w:pStyle w:val="Default"/>
        <w:numPr>
          <w:ilvl w:val="0"/>
          <w:numId w:val="32"/>
        </w:numPr>
        <w:spacing w:line="360" w:lineRule="auto"/>
        <w:ind w:left="714" w:hanging="357"/>
      </w:pPr>
      <w:r w:rsidRPr="00AB695A">
        <w:t>Mať schopnosť zvládnuť proces učenia sa, rozvíjať</w:t>
      </w:r>
      <w:r>
        <w:t xml:space="preserve"> ho na základe aktív</w:t>
      </w:r>
      <w:r w:rsidRPr="00AB695A">
        <w:t>nej pracovnej činnosti. Vedieť získavať poznatky z rôznych informač. zdrojov /</w:t>
      </w:r>
      <w:r>
        <w:t xml:space="preserve">encyklopédie, internet, odborné </w:t>
      </w:r>
      <w:r w:rsidRPr="00AB695A">
        <w:t>časopisy/. Možnosť vyniknúť aj slabšie prospievajúcim ž</w:t>
      </w:r>
      <w:r>
        <w:t>iakom.</w:t>
      </w:r>
    </w:p>
    <w:p w:rsidR="00AB695A" w:rsidRDefault="00AB695A" w:rsidP="00AB695A">
      <w:pPr>
        <w:pStyle w:val="Default"/>
        <w:spacing w:line="360" w:lineRule="auto"/>
      </w:pPr>
    </w:p>
    <w:p w:rsidR="00E447F7" w:rsidRPr="00AB695A" w:rsidRDefault="00E447F7" w:rsidP="00AB695A">
      <w:pPr>
        <w:pStyle w:val="Default"/>
        <w:spacing w:line="360" w:lineRule="auto"/>
        <w:rPr>
          <w:rFonts w:ascii="Calibri" w:eastAsia="Calibri" w:hAnsi="Calibri"/>
          <w:b/>
          <w:color w:val="auto"/>
          <w:lang w:eastAsia="en-US"/>
        </w:rPr>
      </w:pPr>
      <w:r w:rsidRPr="00AB695A">
        <w:rPr>
          <w:rFonts w:ascii="Calibri" w:eastAsia="Calibri" w:hAnsi="Calibri"/>
          <w:b/>
          <w:color w:val="auto"/>
          <w:lang w:eastAsia="en-US"/>
        </w:rPr>
        <w:t>komunikačnej:</w:t>
      </w:r>
    </w:p>
    <w:p w:rsidR="00AB695A" w:rsidRDefault="00AB695A" w:rsidP="00AB695A">
      <w:pPr>
        <w:pStyle w:val="Default"/>
        <w:numPr>
          <w:ilvl w:val="0"/>
          <w:numId w:val="31"/>
        </w:numPr>
        <w:spacing w:line="360" w:lineRule="auto"/>
        <w:ind w:left="714" w:hanging="357"/>
      </w:pPr>
      <w:r w:rsidRPr="00AB695A">
        <w:t>Vytvárať a realizovať projekty pestovania rastlín pre osobné potreby, pre potreby š</w:t>
      </w:r>
      <w:r>
        <w:t xml:space="preserve">koly, pre </w:t>
      </w:r>
      <w:r w:rsidRPr="00AB695A">
        <w:t>podnikateľ</w:t>
      </w:r>
      <w:r>
        <w:t>ské aktivity.</w:t>
      </w:r>
    </w:p>
    <w:p w:rsidR="00AB695A" w:rsidRPr="00AB695A" w:rsidRDefault="00AB695A" w:rsidP="00AB695A">
      <w:pPr>
        <w:pStyle w:val="Default"/>
        <w:numPr>
          <w:ilvl w:val="0"/>
          <w:numId w:val="31"/>
        </w:numPr>
        <w:spacing w:line="360" w:lineRule="auto"/>
        <w:ind w:left="714" w:hanging="357"/>
      </w:pPr>
      <w:r w:rsidRPr="00AB695A">
        <w:t>Zaujímať sa o experimentovanie, hľadať nové možnosti sebarealizácie a zmysluplnej práce. Skrášľovať</w:t>
      </w:r>
      <w:r>
        <w:t xml:space="preserve"> </w:t>
      </w:r>
      <w:r w:rsidRPr="00AB695A">
        <w:t>a spríjemňovať svoje prostredie.</w:t>
      </w:r>
      <w:r>
        <w:rPr>
          <w:sz w:val="20"/>
          <w:szCs w:val="20"/>
        </w:rPr>
        <w:t xml:space="preserve"> </w:t>
      </w:r>
    </w:p>
    <w:p w:rsidR="003D14D7" w:rsidRPr="00E447F7" w:rsidRDefault="003D14D7" w:rsidP="003D14D7">
      <w:pPr>
        <w:spacing w:after="0" w:line="240" w:lineRule="auto"/>
        <w:rPr>
          <w:sz w:val="24"/>
          <w:szCs w:val="24"/>
        </w:rPr>
      </w:pPr>
    </w:p>
    <w:p w:rsidR="00E447F7" w:rsidRPr="00E447F7" w:rsidRDefault="00E447F7" w:rsidP="00AB695A">
      <w:pPr>
        <w:tabs>
          <w:tab w:val="num" w:pos="252"/>
        </w:tabs>
        <w:spacing w:line="360" w:lineRule="auto"/>
        <w:ind w:firstLine="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interpersonálnej:</w:t>
      </w:r>
    </w:p>
    <w:p w:rsidR="00E447F7" w:rsidRPr="00E447F7" w:rsidRDefault="00E447F7" w:rsidP="00AB695A">
      <w:pPr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E447F7">
        <w:rPr>
          <w:sz w:val="24"/>
          <w:szCs w:val="24"/>
        </w:rPr>
        <w:t>podieľať sa na práci v tíme,</w:t>
      </w:r>
    </w:p>
    <w:p w:rsidR="00E447F7" w:rsidRPr="00E447F7" w:rsidRDefault="00E447F7" w:rsidP="00AB695A">
      <w:pPr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E447F7">
        <w:rPr>
          <w:sz w:val="24"/>
          <w:szCs w:val="24"/>
        </w:rPr>
        <w:t>kooperovať,</w:t>
      </w:r>
    </w:p>
    <w:p w:rsidR="00E447F7" w:rsidRDefault="00E447F7" w:rsidP="00AB695A">
      <w:pPr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E447F7">
        <w:rPr>
          <w:sz w:val="24"/>
          <w:szCs w:val="24"/>
        </w:rPr>
        <w:t>a</w:t>
      </w:r>
      <w:r w:rsidR="003D14D7">
        <w:rPr>
          <w:sz w:val="24"/>
          <w:szCs w:val="24"/>
        </w:rPr>
        <w:t>kceptovať skupinové rozhodnutia</w:t>
      </w:r>
    </w:p>
    <w:p w:rsidR="003D14D7" w:rsidRPr="00E447F7" w:rsidRDefault="003D14D7" w:rsidP="00AB695A">
      <w:pPr>
        <w:spacing w:after="0" w:line="360" w:lineRule="auto"/>
        <w:rPr>
          <w:sz w:val="24"/>
          <w:szCs w:val="24"/>
        </w:rPr>
      </w:pPr>
    </w:p>
    <w:p w:rsidR="00E447F7" w:rsidRPr="00E447F7" w:rsidRDefault="00E447F7" w:rsidP="00AB695A">
      <w:pPr>
        <w:tabs>
          <w:tab w:val="num" w:pos="252"/>
        </w:tabs>
        <w:spacing w:line="360" w:lineRule="auto"/>
        <w:ind w:firstLine="52"/>
        <w:rPr>
          <w:sz w:val="24"/>
          <w:szCs w:val="24"/>
        </w:rPr>
      </w:pPr>
      <w:r w:rsidRPr="00E447F7">
        <w:rPr>
          <w:b/>
          <w:sz w:val="24"/>
          <w:szCs w:val="24"/>
        </w:rPr>
        <w:t>intrapersonálnej:</w:t>
      </w:r>
    </w:p>
    <w:p w:rsidR="00E447F7" w:rsidRDefault="00E447F7" w:rsidP="00AB695A">
      <w:pPr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E447F7">
        <w:rPr>
          <w:sz w:val="24"/>
          <w:szCs w:val="24"/>
        </w:rPr>
        <w:t>vytvárať si vlastný hodnotový systém smerom k prírode.</w:t>
      </w:r>
    </w:p>
    <w:p w:rsidR="00E447F7" w:rsidRDefault="00E447F7" w:rsidP="00E447F7">
      <w:pPr>
        <w:spacing w:after="0" w:line="240" w:lineRule="auto"/>
        <w:rPr>
          <w:sz w:val="24"/>
          <w:szCs w:val="24"/>
        </w:rPr>
      </w:pPr>
    </w:p>
    <w:p w:rsidR="00E447F7" w:rsidRDefault="00E447F7" w:rsidP="00E447F7">
      <w:pPr>
        <w:spacing w:after="0" w:line="240" w:lineRule="auto"/>
        <w:rPr>
          <w:sz w:val="24"/>
          <w:szCs w:val="24"/>
        </w:rPr>
      </w:pPr>
    </w:p>
    <w:p w:rsidR="00E447F7" w:rsidRPr="00E447F7" w:rsidRDefault="00E447F7" w:rsidP="00E447F7">
      <w:pPr>
        <w:tabs>
          <w:tab w:val="num" w:pos="252"/>
        </w:tabs>
        <w:ind w:left="252" w:hanging="2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Rozvoj kompetencie</w:t>
      </w:r>
    </w:p>
    <w:p w:rsidR="00E447F7" w:rsidRPr="00E447F7" w:rsidRDefault="00E447F7" w:rsidP="00E447F7">
      <w:pPr>
        <w:tabs>
          <w:tab w:val="num" w:pos="252"/>
        </w:tabs>
        <w:ind w:left="252" w:hanging="2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poznávacej (kognitívnej</w:t>
      </w:r>
      <w:r w:rsidRPr="00E447F7">
        <w:rPr>
          <w:b/>
          <w:sz w:val="24"/>
          <w:szCs w:val="24"/>
          <w:lang w:val="cs-CZ"/>
        </w:rPr>
        <w:t>)</w:t>
      </w:r>
      <w:r w:rsidRPr="00E447F7">
        <w:rPr>
          <w:b/>
          <w:sz w:val="24"/>
          <w:szCs w:val="24"/>
        </w:rPr>
        <w:t>:</w:t>
      </w:r>
    </w:p>
    <w:p w:rsidR="00E447F7" w:rsidRPr="00E447F7" w:rsidRDefault="00E447F7" w:rsidP="00E447F7">
      <w:pPr>
        <w:numPr>
          <w:ilvl w:val="0"/>
          <w:numId w:val="9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odhadnúť výslednú teplotu po výmene tepla,</w:t>
      </w:r>
    </w:p>
    <w:p w:rsidR="00E447F7" w:rsidRPr="00E447F7" w:rsidRDefault="00E447F7" w:rsidP="00E447F7">
      <w:pPr>
        <w:numPr>
          <w:ilvl w:val="0"/>
          <w:numId w:val="9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analyzovať záznamy z meraní,</w:t>
      </w:r>
    </w:p>
    <w:p w:rsidR="00E447F7" w:rsidRPr="00E447F7" w:rsidRDefault="00E447F7" w:rsidP="00E447F7">
      <w:pPr>
        <w:numPr>
          <w:ilvl w:val="0"/>
          <w:numId w:val="9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zovšeobecniť výsledky meraní do výsledného vzťahu,</w:t>
      </w:r>
    </w:p>
    <w:p w:rsidR="00E447F7" w:rsidRPr="00E447F7" w:rsidRDefault="00E447F7" w:rsidP="00E447F7">
      <w:pPr>
        <w:numPr>
          <w:ilvl w:val="0"/>
          <w:numId w:val="9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rozvíjať úroveň formálnych operácií,</w:t>
      </w:r>
    </w:p>
    <w:p w:rsidR="00E447F7" w:rsidRPr="00E447F7" w:rsidRDefault="00E447F7" w:rsidP="00E447F7">
      <w:pPr>
        <w:numPr>
          <w:ilvl w:val="0"/>
          <w:numId w:val="9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aplikovať poznatky do technickej praxe,</w:t>
      </w:r>
    </w:p>
    <w:p w:rsidR="00A46CEB" w:rsidRDefault="00A46CEB" w:rsidP="003D14D7">
      <w:pPr>
        <w:tabs>
          <w:tab w:val="num" w:pos="252"/>
        </w:tabs>
        <w:ind w:left="252" w:hanging="252"/>
        <w:rPr>
          <w:b/>
          <w:sz w:val="24"/>
          <w:szCs w:val="24"/>
        </w:rPr>
      </w:pPr>
    </w:p>
    <w:p w:rsidR="0077436D" w:rsidRPr="003D14D7" w:rsidRDefault="00E447F7" w:rsidP="003D14D7">
      <w:pPr>
        <w:tabs>
          <w:tab w:val="num" w:pos="252"/>
        </w:tabs>
        <w:ind w:left="252" w:hanging="2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komunikačnej:</w:t>
      </w:r>
    </w:p>
    <w:p w:rsidR="00E447F7" w:rsidRPr="00E447F7" w:rsidRDefault="00E447F7" w:rsidP="00E447F7">
      <w:pPr>
        <w:numPr>
          <w:ilvl w:val="0"/>
          <w:numId w:val="10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zaznamenať výsledky pozorovania a merania do tabuľky,</w:t>
      </w:r>
    </w:p>
    <w:p w:rsidR="00E447F7" w:rsidRPr="00E447F7" w:rsidRDefault="00E447F7" w:rsidP="00E447F7">
      <w:pPr>
        <w:numPr>
          <w:ilvl w:val="0"/>
          <w:numId w:val="10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prezentovať výsledky pozorovania a merania,</w:t>
      </w:r>
    </w:p>
    <w:p w:rsidR="00E447F7" w:rsidRPr="00E447F7" w:rsidRDefault="00E447F7" w:rsidP="00E447F7">
      <w:pPr>
        <w:numPr>
          <w:ilvl w:val="0"/>
          <w:numId w:val="10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lastRenderedPageBreak/>
        <w:t>tvoriť nové informácie z meraní,</w:t>
      </w:r>
    </w:p>
    <w:p w:rsidR="00E447F7" w:rsidRDefault="00E447F7" w:rsidP="00E447F7">
      <w:pPr>
        <w:numPr>
          <w:ilvl w:val="0"/>
          <w:numId w:val="10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vyhľadávať in</w:t>
      </w:r>
      <w:r w:rsidR="003D14D7">
        <w:rPr>
          <w:sz w:val="24"/>
          <w:szCs w:val="24"/>
        </w:rPr>
        <w:t>formácie z technických tabuliek</w:t>
      </w:r>
    </w:p>
    <w:p w:rsidR="003D14D7" w:rsidRPr="00E447F7" w:rsidRDefault="003D14D7" w:rsidP="003D14D7">
      <w:pPr>
        <w:spacing w:after="0" w:line="240" w:lineRule="auto"/>
        <w:rPr>
          <w:sz w:val="24"/>
          <w:szCs w:val="24"/>
        </w:rPr>
      </w:pPr>
    </w:p>
    <w:p w:rsidR="00E447F7" w:rsidRPr="00E447F7" w:rsidRDefault="00E447F7" w:rsidP="00E447F7">
      <w:pPr>
        <w:tabs>
          <w:tab w:val="num" w:pos="252"/>
        </w:tabs>
        <w:ind w:left="252" w:hanging="2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interpersonálnej:</w:t>
      </w:r>
    </w:p>
    <w:p w:rsidR="00E447F7" w:rsidRPr="00E447F7" w:rsidRDefault="00E447F7" w:rsidP="00E447F7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podieľať sa na práci v skupine,</w:t>
      </w:r>
    </w:p>
    <w:p w:rsidR="00E447F7" w:rsidRDefault="00E447F7" w:rsidP="00E447F7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k</w:t>
      </w:r>
      <w:r w:rsidR="003D14D7">
        <w:rPr>
          <w:sz w:val="24"/>
          <w:szCs w:val="24"/>
        </w:rPr>
        <w:t>ooperovať</w:t>
      </w:r>
    </w:p>
    <w:p w:rsidR="003D14D7" w:rsidRPr="00E447F7" w:rsidRDefault="003D14D7" w:rsidP="003D14D7">
      <w:pPr>
        <w:spacing w:after="0" w:line="240" w:lineRule="auto"/>
        <w:rPr>
          <w:sz w:val="24"/>
          <w:szCs w:val="24"/>
        </w:rPr>
      </w:pPr>
    </w:p>
    <w:p w:rsidR="00E447F7" w:rsidRPr="00E447F7" w:rsidRDefault="00E447F7" w:rsidP="00E447F7">
      <w:pPr>
        <w:tabs>
          <w:tab w:val="num" w:pos="252"/>
        </w:tabs>
        <w:ind w:left="252" w:hanging="2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intrapersonálnej:</w:t>
      </w:r>
    </w:p>
    <w:p w:rsidR="00E447F7" w:rsidRDefault="00E447F7" w:rsidP="00DA5381">
      <w:pPr>
        <w:numPr>
          <w:ilvl w:val="0"/>
          <w:numId w:val="12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vytvárať si vlastný hodnotový systém s ohľadom na životné prostredie.</w:t>
      </w:r>
    </w:p>
    <w:p w:rsidR="00DA5381" w:rsidRPr="00E447F7" w:rsidRDefault="00DA5381" w:rsidP="00DA5381">
      <w:pPr>
        <w:spacing w:after="0" w:line="240" w:lineRule="auto"/>
        <w:rPr>
          <w:sz w:val="24"/>
          <w:szCs w:val="24"/>
        </w:rPr>
      </w:pPr>
    </w:p>
    <w:p w:rsidR="0077436D" w:rsidRDefault="0077436D" w:rsidP="0077436D">
      <w:pPr>
        <w:pStyle w:val="Nadpis1"/>
      </w:pPr>
      <w:bookmarkStart w:id="3" w:name="_Toc266283703"/>
      <w:r w:rsidRPr="000A38DA">
        <w:t>Obsahový štandard</w:t>
      </w:r>
      <w:bookmarkEnd w:id="3"/>
    </w:p>
    <w:p w:rsidR="0077436D" w:rsidRDefault="0077436D" w:rsidP="00BD4F43">
      <w:pPr>
        <w:pStyle w:val="Default"/>
        <w:rPr>
          <w:sz w:val="23"/>
          <w:szCs w:val="23"/>
        </w:rPr>
      </w:pPr>
    </w:p>
    <w:p w:rsidR="00DA5381" w:rsidRDefault="00DA5381" w:rsidP="00DA5381">
      <w:pPr>
        <w:pStyle w:val="Default"/>
        <w:spacing w:line="360" w:lineRule="auto"/>
      </w:pPr>
    </w:p>
    <w:p w:rsidR="00DA5381" w:rsidRPr="00DA5381" w:rsidRDefault="00DA5381" w:rsidP="00DA5381">
      <w:pPr>
        <w:pStyle w:val="Default"/>
        <w:numPr>
          <w:ilvl w:val="0"/>
          <w:numId w:val="37"/>
        </w:numPr>
        <w:tabs>
          <w:tab w:val="clear" w:pos="720"/>
          <w:tab w:val="num" w:pos="330"/>
        </w:tabs>
        <w:spacing w:line="360" w:lineRule="auto"/>
        <w:ind w:left="0" w:firstLine="0"/>
        <w:rPr>
          <w:rFonts w:ascii="Calibri" w:eastAsia="Calibri" w:hAnsi="Calibri"/>
          <w:b/>
          <w:color w:val="auto"/>
          <w:lang w:eastAsia="en-US"/>
        </w:rPr>
      </w:pPr>
      <w:r w:rsidRPr="00DA5381">
        <w:rPr>
          <w:rFonts w:ascii="Calibri" w:eastAsia="Calibri" w:hAnsi="Calibri"/>
          <w:b/>
          <w:color w:val="auto"/>
          <w:lang w:eastAsia="en-US"/>
        </w:rPr>
        <w:t>Náradie a pomôcky</w:t>
      </w:r>
    </w:p>
    <w:p w:rsidR="00DA5381" w:rsidRPr="00DA5381" w:rsidRDefault="00DA5381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DA5381">
        <w:rPr>
          <w:sz w:val="24"/>
          <w:szCs w:val="24"/>
        </w:rPr>
        <w:t xml:space="preserve">Základné ručné náradie </w:t>
      </w:r>
    </w:p>
    <w:p w:rsidR="00DA5381" w:rsidRPr="00DA5381" w:rsidRDefault="00DA5381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DA5381">
        <w:rPr>
          <w:sz w:val="24"/>
          <w:szCs w:val="24"/>
        </w:rPr>
        <w:t>Náradie na spracovanie pôdy</w:t>
      </w:r>
    </w:p>
    <w:p w:rsidR="00DA5381" w:rsidRDefault="00DA5381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DA5381">
        <w:rPr>
          <w:sz w:val="24"/>
          <w:szCs w:val="24"/>
        </w:rPr>
        <w:t>Pomôcky pri pestovaní rastlín</w:t>
      </w:r>
    </w:p>
    <w:p w:rsidR="00DA5381" w:rsidRDefault="00DA5381" w:rsidP="00DA5381">
      <w:pPr>
        <w:spacing w:after="0" w:line="360" w:lineRule="auto"/>
        <w:rPr>
          <w:sz w:val="24"/>
          <w:szCs w:val="24"/>
        </w:rPr>
      </w:pPr>
    </w:p>
    <w:p w:rsidR="00DA5381" w:rsidRDefault="00DA5381" w:rsidP="00DA5381">
      <w:pPr>
        <w:pStyle w:val="Default"/>
        <w:numPr>
          <w:ilvl w:val="0"/>
          <w:numId w:val="37"/>
        </w:numPr>
        <w:tabs>
          <w:tab w:val="clear" w:pos="720"/>
          <w:tab w:val="num" w:pos="330"/>
        </w:tabs>
        <w:spacing w:line="360" w:lineRule="auto"/>
        <w:ind w:left="0" w:firstLine="0"/>
        <w:rPr>
          <w:rFonts w:ascii="Calibri" w:eastAsia="Calibri" w:hAnsi="Calibri"/>
          <w:b/>
          <w:color w:val="auto"/>
          <w:lang w:eastAsia="en-US"/>
        </w:rPr>
      </w:pPr>
      <w:r w:rsidRPr="00DA5381">
        <w:rPr>
          <w:rFonts w:ascii="Calibri" w:eastAsia="Calibri" w:hAnsi="Calibri"/>
          <w:b/>
          <w:color w:val="auto"/>
          <w:lang w:eastAsia="en-US"/>
        </w:rPr>
        <w:t>Kvetinárstvo</w:t>
      </w:r>
    </w:p>
    <w:p w:rsidR="00DA5381" w:rsidRPr="00DA5381" w:rsidRDefault="00DA5381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DA5381">
        <w:rPr>
          <w:sz w:val="24"/>
          <w:szCs w:val="24"/>
        </w:rPr>
        <w:t xml:space="preserve">Význam a rozdelenie okrasných rastlín </w:t>
      </w:r>
    </w:p>
    <w:p w:rsidR="00DA5381" w:rsidRPr="00DA5381" w:rsidRDefault="00DA5381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DA5381">
        <w:rPr>
          <w:sz w:val="24"/>
          <w:szCs w:val="24"/>
        </w:rPr>
        <w:t xml:space="preserve">Črepníkové rastliny </w:t>
      </w:r>
    </w:p>
    <w:p w:rsidR="00DA5381" w:rsidRDefault="00DA5381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DA5381">
        <w:rPr>
          <w:sz w:val="24"/>
          <w:szCs w:val="24"/>
        </w:rPr>
        <w:t xml:space="preserve">Praktická činnosť </w:t>
      </w:r>
    </w:p>
    <w:p w:rsidR="00DA5381" w:rsidRDefault="00DA5381" w:rsidP="00DA5381">
      <w:pPr>
        <w:spacing w:after="0" w:line="360" w:lineRule="auto"/>
        <w:rPr>
          <w:sz w:val="24"/>
          <w:szCs w:val="24"/>
        </w:rPr>
      </w:pPr>
    </w:p>
    <w:p w:rsidR="00DA5381" w:rsidRPr="00DA5381" w:rsidRDefault="00DA5381" w:rsidP="00DA53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DA5381" w:rsidRPr="00DA5381" w:rsidRDefault="00DA5381" w:rsidP="00DA5381">
      <w:pPr>
        <w:pStyle w:val="Default"/>
        <w:numPr>
          <w:ilvl w:val="0"/>
          <w:numId w:val="37"/>
        </w:numPr>
        <w:tabs>
          <w:tab w:val="clear" w:pos="720"/>
          <w:tab w:val="num" w:pos="33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DA5381">
        <w:rPr>
          <w:rFonts w:ascii="Calibri" w:eastAsia="Calibri" w:hAnsi="Calibri"/>
          <w:b/>
          <w:color w:val="auto"/>
          <w:lang w:eastAsia="en-US"/>
        </w:rPr>
        <w:t>Hydroponické pestovanie rastlín</w:t>
      </w:r>
    </w:p>
    <w:p w:rsidR="00DA5381" w:rsidRPr="00DA5381" w:rsidRDefault="00DA5381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DA5381">
        <w:rPr>
          <w:sz w:val="24"/>
          <w:szCs w:val="24"/>
        </w:rPr>
        <w:t xml:space="preserve">Hydropónia </w:t>
      </w:r>
    </w:p>
    <w:p w:rsidR="00DA5381" w:rsidRDefault="00DA5381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DA5381">
        <w:rPr>
          <w:sz w:val="24"/>
          <w:szCs w:val="24"/>
        </w:rPr>
        <w:t>Hydroponické pestovanie rastlín</w:t>
      </w:r>
    </w:p>
    <w:p w:rsidR="0064354B" w:rsidRDefault="0064354B" w:rsidP="0064354B">
      <w:pPr>
        <w:spacing w:after="0" w:line="360" w:lineRule="auto"/>
        <w:rPr>
          <w:sz w:val="24"/>
          <w:szCs w:val="24"/>
        </w:rPr>
      </w:pPr>
    </w:p>
    <w:p w:rsidR="0064354B" w:rsidRPr="0064354B" w:rsidRDefault="0064354B" w:rsidP="006435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64354B" w:rsidRPr="0064354B" w:rsidRDefault="0064354B" w:rsidP="0064354B">
      <w:pPr>
        <w:pStyle w:val="Default"/>
        <w:numPr>
          <w:ilvl w:val="0"/>
          <w:numId w:val="37"/>
        </w:numPr>
        <w:tabs>
          <w:tab w:val="clear" w:pos="720"/>
          <w:tab w:val="num" w:pos="33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64354B">
        <w:rPr>
          <w:rFonts w:ascii="Calibri" w:eastAsia="Calibri" w:hAnsi="Calibri"/>
          <w:b/>
          <w:color w:val="auto"/>
          <w:lang w:eastAsia="en-US"/>
        </w:rPr>
        <w:t>Viazačstvo a aranžovanie kvetov</w:t>
      </w:r>
    </w:p>
    <w:p w:rsidR="0064354B" w:rsidRPr="0064354B" w:rsidRDefault="0064354B" w:rsidP="0064354B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64354B">
        <w:rPr>
          <w:sz w:val="24"/>
          <w:szCs w:val="24"/>
        </w:rPr>
        <w:t xml:space="preserve">Základy aranžovania a väzby kvetov </w:t>
      </w:r>
    </w:p>
    <w:p w:rsidR="0064354B" w:rsidRDefault="0064354B" w:rsidP="0064354B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>
        <w:rPr>
          <w:sz w:val="24"/>
          <w:szCs w:val="24"/>
        </w:rPr>
        <w:t>Výber a úprava materiálu</w:t>
      </w:r>
    </w:p>
    <w:p w:rsidR="0064354B" w:rsidRPr="0064354B" w:rsidRDefault="0064354B" w:rsidP="0064354B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64354B">
        <w:rPr>
          <w:sz w:val="24"/>
          <w:szCs w:val="24"/>
        </w:rPr>
        <w:t xml:space="preserve">Praktická činnosť </w:t>
      </w:r>
    </w:p>
    <w:p w:rsidR="0077436D" w:rsidRDefault="0077436D" w:rsidP="0077436D">
      <w:pPr>
        <w:pStyle w:val="Default"/>
      </w:pPr>
    </w:p>
    <w:p w:rsidR="00543209" w:rsidRDefault="006E34D5" w:rsidP="006E34D5">
      <w:pPr>
        <w:pStyle w:val="Nadpis1"/>
      </w:pPr>
      <w:r>
        <w:lastRenderedPageBreak/>
        <w:t>Prierezové témy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43209" w:rsidRPr="00DC36E8">
        <w:trPr>
          <w:trHeight w:val="567"/>
        </w:trPr>
        <w:tc>
          <w:tcPr>
            <w:tcW w:w="4606" w:type="dxa"/>
            <w:shd w:val="clear" w:color="auto" w:fill="C0504D"/>
          </w:tcPr>
          <w:p w:rsidR="00543209" w:rsidRPr="00DC36E8" w:rsidRDefault="00543209" w:rsidP="002F06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543209" w:rsidRPr="00DC36E8" w:rsidRDefault="00543209" w:rsidP="002F06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543209" w:rsidRPr="00DC36E8">
        <w:trPr>
          <w:trHeight w:val="567"/>
        </w:trPr>
        <w:tc>
          <w:tcPr>
            <w:tcW w:w="4606" w:type="dxa"/>
          </w:tcPr>
          <w:p w:rsidR="00A46CEB" w:rsidRDefault="00A46CEB" w:rsidP="002F06F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43209" w:rsidRPr="00DC36E8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543209" w:rsidRPr="00DC36E8" w:rsidRDefault="00543209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543209" w:rsidRPr="00DC36E8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43209" w:rsidRPr="00DC36E8">
        <w:trPr>
          <w:trHeight w:val="567"/>
        </w:trPr>
        <w:tc>
          <w:tcPr>
            <w:tcW w:w="4606" w:type="dxa"/>
          </w:tcPr>
          <w:p w:rsidR="00A46CEB" w:rsidRDefault="00A46CEB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543209" w:rsidRPr="00DC36E8" w:rsidRDefault="00543209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543209" w:rsidRPr="00DC36E8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46CEB" w:rsidRDefault="00A46CEB" w:rsidP="00C3693D">
            <w:pPr>
              <w:spacing w:line="240" w:lineRule="atLeast"/>
              <w:rPr>
                <w:rFonts w:ascii="Arial" w:hAnsi="Arial" w:cs="Arial"/>
              </w:rPr>
            </w:pPr>
          </w:p>
          <w:p w:rsidR="00C3693D" w:rsidRPr="00A54B76" w:rsidRDefault="00C3693D" w:rsidP="00C3693D">
            <w:pPr>
              <w:spacing w:line="240" w:lineRule="atLeast"/>
              <w:rPr>
                <w:rFonts w:ascii="Arial" w:hAnsi="Arial" w:cs="Arial"/>
              </w:rPr>
            </w:pPr>
            <w:r w:rsidRPr="00A54B76">
              <w:rPr>
                <w:rFonts w:ascii="Arial" w:hAnsi="Arial" w:cs="Arial"/>
              </w:rPr>
              <w:t>kompostovanie organického odpadu</w:t>
            </w:r>
          </w:p>
          <w:p w:rsidR="00C3693D" w:rsidRPr="00A54B76" w:rsidRDefault="00C3693D" w:rsidP="00C3693D">
            <w:pPr>
              <w:spacing w:line="240" w:lineRule="atLeast"/>
              <w:rPr>
                <w:rFonts w:ascii="Arial" w:hAnsi="Arial" w:cs="Arial"/>
              </w:rPr>
            </w:pPr>
            <w:r w:rsidRPr="00A54B76">
              <w:rPr>
                <w:rFonts w:ascii="Arial" w:hAnsi="Arial" w:cs="Arial"/>
              </w:rPr>
              <w:t>znečisťovanie ovzdušia, vody, pôdy</w:t>
            </w:r>
          </w:p>
          <w:p w:rsidR="00C3693D" w:rsidRPr="00A54B76" w:rsidRDefault="00C3693D" w:rsidP="00C3693D">
            <w:pPr>
              <w:spacing w:line="240" w:lineRule="atLeast"/>
              <w:rPr>
                <w:rFonts w:ascii="Arial" w:hAnsi="Arial" w:cs="Arial"/>
              </w:rPr>
            </w:pPr>
            <w:r w:rsidRPr="00A54B76">
              <w:rPr>
                <w:rFonts w:ascii="Arial" w:hAnsi="Arial" w:cs="Arial"/>
              </w:rPr>
              <w:t>úbytok ozónovej vrstvy</w:t>
            </w:r>
          </w:p>
          <w:p w:rsidR="00C3693D" w:rsidRPr="00A54B76" w:rsidRDefault="00C3693D" w:rsidP="00C3693D">
            <w:pPr>
              <w:spacing w:line="240" w:lineRule="atLeast"/>
              <w:rPr>
                <w:rFonts w:ascii="Arial" w:hAnsi="Arial" w:cs="Arial"/>
              </w:rPr>
            </w:pPr>
            <w:r w:rsidRPr="00A54B76">
              <w:rPr>
                <w:rFonts w:ascii="Arial" w:hAnsi="Arial" w:cs="Arial"/>
              </w:rPr>
              <w:t>kyslý dážď</w:t>
            </w:r>
          </w:p>
          <w:p w:rsidR="00C3693D" w:rsidRPr="00A54B76" w:rsidRDefault="00C3693D" w:rsidP="00C3693D">
            <w:pPr>
              <w:spacing w:line="240" w:lineRule="atLeast"/>
              <w:rPr>
                <w:rFonts w:ascii="Arial" w:hAnsi="Arial" w:cs="Arial"/>
              </w:rPr>
            </w:pPr>
            <w:r w:rsidRPr="00A54B76">
              <w:rPr>
                <w:rFonts w:ascii="Arial" w:hAnsi="Arial" w:cs="Arial"/>
              </w:rPr>
              <w:t>skleníkový efekt</w:t>
            </w:r>
          </w:p>
          <w:p w:rsidR="00543209" w:rsidRPr="00A54B76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43209" w:rsidRPr="00DC36E8">
        <w:trPr>
          <w:trHeight w:val="567"/>
        </w:trPr>
        <w:tc>
          <w:tcPr>
            <w:tcW w:w="4606" w:type="dxa"/>
          </w:tcPr>
          <w:p w:rsidR="00A46CEB" w:rsidRDefault="00A46CEB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543209" w:rsidRPr="00DC36E8" w:rsidRDefault="00543209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OCHRANA ŽIVOTA A ZDRAVIA</w:t>
            </w:r>
          </w:p>
          <w:p w:rsidR="00543209" w:rsidRPr="00DC36E8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46CEB" w:rsidRDefault="00A46CEB" w:rsidP="002A2D51">
            <w:pPr>
              <w:pStyle w:val="Default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2A2D51" w:rsidRPr="002A2D51" w:rsidRDefault="002A2D51" w:rsidP="002A2D51">
            <w:pPr>
              <w:pStyle w:val="Default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2A2D51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Vedieť využívať pracovné prostredie</w:t>
            </w:r>
            <w:r>
              <w:rPr>
                <w:sz w:val="20"/>
                <w:szCs w:val="20"/>
              </w:rPr>
              <w:t xml:space="preserve"> </w:t>
            </w:r>
            <w:r w:rsidRPr="002A2D51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2A2D51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udržiavať poriadok počas práce, dodržiavať bezpečnosť </w:t>
            </w:r>
            <w:r w:rsidRPr="002A2D51">
              <w:rPr>
                <w:rFonts w:ascii="Arial" w:hAnsi="Arial" w:cs="Arial"/>
                <w:sz w:val="22"/>
                <w:szCs w:val="22"/>
              </w:rPr>
              <w:t>pri práci a hygienické zásady</w:t>
            </w:r>
          </w:p>
          <w:p w:rsidR="00543209" w:rsidRPr="00A54B76" w:rsidRDefault="00543209" w:rsidP="002A2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43209" w:rsidRPr="00DC36E8">
        <w:trPr>
          <w:trHeight w:val="567"/>
        </w:trPr>
        <w:tc>
          <w:tcPr>
            <w:tcW w:w="4606" w:type="dxa"/>
          </w:tcPr>
          <w:p w:rsidR="00A46CEB" w:rsidRDefault="00A46CEB" w:rsidP="002F06F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43209" w:rsidRPr="00DC36E8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A46CEB" w:rsidRDefault="00A46CEB" w:rsidP="00C3693D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</w:p>
          <w:p w:rsidR="002A2D51" w:rsidRPr="00A54B76" w:rsidRDefault="00C3693D" w:rsidP="00C3693D">
            <w:pPr>
              <w:pStyle w:val="Default"/>
              <w:rPr>
                <w:rFonts w:ascii="Arial" w:hAnsi="Arial" w:cs="Arial"/>
                <w:b/>
                <w:bCs/>
                <w:i/>
                <w:iCs/>
              </w:rPr>
            </w:pPr>
            <w:r w:rsidRPr="00A54B76">
              <w:rPr>
                <w:rFonts w:ascii="Arial" w:hAnsi="Arial" w:cs="Arial"/>
                <w:bCs/>
                <w:i/>
                <w:iCs/>
              </w:rPr>
              <w:t>AKTIVITA 1:</w:t>
            </w:r>
          </w:p>
          <w:p w:rsidR="002A2D51" w:rsidRPr="00A54B76" w:rsidRDefault="002A2D51" w:rsidP="00C3693D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2A2D51" w:rsidRPr="002A2D51" w:rsidRDefault="002A2D51" w:rsidP="002A2D51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2A2D51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jesenné, vianočné a jarné aranžovania </w:t>
            </w:r>
          </w:p>
          <w:p w:rsidR="00C3693D" w:rsidRPr="00A54B76" w:rsidRDefault="00C3693D" w:rsidP="00C3693D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3693D" w:rsidRPr="00A54B76" w:rsidRDefault="00C3693D" w:rsidP="00C3693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43209" w:rsidRPr="00A54B76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E34D5" w:rsidTr="006E34D5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D5" w:rsidRDefault="006E34D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REGIONÁLNA VÝCHOVA A TRADIČNÁ ĽUDOVÁ KULTÚRA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D5" w:rsidRPr="006E34D5" w:rsidRDefault="006E34D5" w:rsidP="006E34D5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E34D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Využitie </w:t>
            </w:r>
            <w:r w:rsidR="007E244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miestneho </w:t>
            </w:r>
            <w:r w:rsidRPr="006E34D5">
              <w:rPr>
                <w:rFonts w:ascii="Arial" w:hAnsi="Arial" w:cs="Arial"/>
                <w:bCs/>
                <w:iCs/>
                <w:sz w:val="22"/>
                <w:szCs w:val="22"/>
              </w:rPr>
              <w:t>pracovného prostredia</w:t>
            </w:r>
          </w:p>
        </w:tc>
      </w:tr>
    </w:tbl>
    <w:p w:rsidR="00543209" w:rsidRPr="000A38DA" w:rsidRDefault="00543209" w:rsidP="00543209">
      <w:pPr>
        <w:jc w:val="both"/>
        <w:rPr>
          <w:rFonts w:ascii="Arial" w:hAnsi="Arial" w:cs="Arial"/>
        </w:rPr>
      </w:pPr>
    </w:p>
    <w:p w:rsidR="00543209" w:rsidRDefault="00543209" w:rsidP="00543209">
      <w:pPr>
        <w:pStyle w:val="Nadpis1"/>
      </w:pPr>
      <w:bookmarkStart w:id="4" w:name="_Toc266283704"/>
      <w:r w:rsidRPr="000A38DA">
        <w:t>Výkonový štandard</w:t>
      </w:r>
      <w:bookmarkEnd w:id="4"/>
    </w:p>
    <w:p w:rsidR="002A2D51" w:rsidRDefault="002A2D51" w:rsidP="002A2D51">
      <w:pPr>
        <w:pStyle w:val="Default"/>
      </w:pPr>
    </w:p>
    <w:p w:rsidR="002A2D51" w:rsidRDefault="002A2D51" w:rsidP="00F13B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Pr="00F13BE5">
        <w:rPr>
          <w:b/>
          <w:bCs/>
        </w:rPr>
        <w:t>Náradie a pomôcky</w:t>
      </w:r>
      <w:r>
        <w:rPr>
          <w:b/>
          <w:bCs/>
          <w:sz w:val="23"/>
          <w:szCs w:val="23"/>
        </w:rPr>
        <w:t xml:space="preserve"> </w:t>
      </w:r>
    </w:p>
    <w:p w:rsidR="00781288" w:rsidRPr="00F13BE5" w:rsidRDefault="00781288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F13BE5">
        <w:rPr>
          <w:sz w:val="24"/>
          <w:szCs w:val="24"/>
        </w:rPr>
        <w:t>Poznať funkciu a spôsob použitia základných druhov náradia a pomôcok.</w:t>
      </w:r>
    </w:p>
    <w:p w:rsidR="00F13BE5" w:rsidRPr="00F13BE5" w:rsidRDefault="00781288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F13BE5">
        <w:rPr>
          <w:sz w:val="24"/>
          <w:szCs w:val="24"/>
        </w:rPr>
        <w:t>Vedieť používať základné ručné náradie a iné pomôcky pri pestovaní črepníkových rastlín</w:t>
      </w:r>
      <w:r w:rsidR="00F13BE5" w:rsidRPr="00F13BE5">
        <w:rPr>
          <w:sz w:val="24"/>
          <w:szCs w:val="24"/>
        </w:rPr>
        <w:t>.</w:t>
      </w:r>
    </w:p>
    <w:p w:rsidR="00543209" w:rsidRPr="00F13BE5" w:rsidRDefault="00F13BE5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F13BE5">
        <w:rPr>
          <w:sz w:val="24"/>
          <w:szCs w:val="24"/>
        </w:rPr>
        <w:t>P</w:t>
      </w:r>
      <w:r w:rsidR="00781288" w:rsidRPr="00F13BE5">
        <w:rPr>
          <w:sz w:val="24"/>
          <w:szCs w:val="24"/>
        </w:rPr>
        <w:t xml:space="preserve">oznať náradie na základné spracovanie a ošetrovanie pôdy počas vegetácie pôdy. </w:t>
      </w:r>
    </w:p>
    <w:p w:rsidR="00543209" w:rsidRDefault="00543209" w:rsidP="00F13BE5">
      <w:pPr>
        <w:spacing w:after="0" w:line="360" w:lineRule="auto"/>
        <w:rPr>
          <w:sz w:val="24"/>
          <w:szCs w:val="24"/>
        </w:rPr>
      </w:pPr>
    </w:p>
    <w:p w:rsidR="00781288" w:rsidRPr="00F13BE5" w:rsidRDefault="00781288" w:rsidP="00F13B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43209" w:rsidRPr="00F13BE5" w:rsidRDefault="00781288" w:rsidP="00F13B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F13B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2. Kvetinárstvo </w:t>
      </w:r>
    </w:p>
    <w:p w:rsidR="00F13BE5" w:rsidRPr="00F13BE5" w:rsidRDefault="00781288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F13BE5">
        <w:rPr>
          <w:sz w:val="24"/>
          <w:szCs w:val="24"/>
        </w:rPr>
        <w:t>Poznať význam okrasných rastlín, ich vplyv na náš život a ž</w:t>
      </w:r>
      <w:r w:rsidR="00F13BE5" w:rsidRPr="00F13BE5">
        <w:rPr>
          <w:sz w:val="24"/>
          <w:szCs w:val="24"/>
        </w:rPr>
        <w:t>ivotné prostredie.</w:t>
      </w:r>
    </w:p>
    <w:p w:rsidR="00781288" w:rsidRPr="00F13BE5" w:rsidRDefault="00781288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F13BE5">
        <w:rPr>
          <w:sz w:val="24"/>
          <w:szCs w:val="24"/>
        </w:rPr>
        <w:t xml:space="preserve">Poznať rozdelenie okrasných rastlín. Poznať a odborne pomenovať črepníkové rastliny. </w:t>
      </w:r>
    </w:p>
    <w:p w:rsidR="00F13BE5" w:rsidRPr="00F13BE5" w:rsidRDefault="00781288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F13BE5">
        <w:rPr>
          <w:sz w:val="24"/>
          <w:szCs w:val="24"/>
        </w:rPr>
        <w:lastRenderedPageBreak/>
        <w:t>Vedieť pestovať, ošetrovať a rozmnožovať črepníkové rastliny, poznať ich nároky na stanoviš</w:t>
      </w:r>
      <w:r w:rsidR="00F13BE5" w:rsidRPr="00F13BE5">
        <w:rPr>
          <w:sz w:val="24"/>
          <w:szCs w:val="24"/>
        </w:rPr>
        <w:t>te.</w:t>
      </w:r>
    </w:p>
    <w:p w:rsidR="00543209" w:rsidRPr="00F13BE5" w:rsidRDefault="00781288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F13BE5">
        <w:rPr>
          <w:sz w:val="24"/>
          <w:szCs w:val="24"/>
        </w:rPr>
        <w:t xml:space="preserve">Vedieť využívať pracovné prostredie a udržiavať poriadok počas práce, dodržiavať bezpečnosť pri práci a hygienické zásady </w:t>
      </w:r>
    </w:p>
    <w:p w:rsidR="00781288" w:rsidRPr="00F13BE5" w:rsidRDefault="00781288" w:rsidP="00F13B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781288" w:rsidRPr="00F13BE5" w:rsidRDefault="00781288" w:rsidP="00F13B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F13B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3. Hydroponické pestovanie rastlín </w:t>
      </w:r>
    </w:p>
    <w:p w:rsidR="00F13BE5" w:rsidRPr="00F13BE5" w:rsidRDefault="00781288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F13BE5">
        <w:rPr>
          <w:sz w:val="24"/>
          <w:szCs w:val="24"/>
        </w:rPr>
        <w:t>Poznať pojem hydropónia, potreby na hydropóniu, poznať výhody hyd</w:t>
      </w:r>
      <w:r w:rsidR="00F13BE5" w:rsidRPr="00F13BE5">
        <w:rPr>
          <w:sz w:val="24"/>
          <w:szCs w:val="24"/>
        </w:rPr>
        <w:t>roponického pestovania rastlín</w:t>
      </w:r>
    </w:p>
    <w:p w:rsidR="00781288" w:rsidRPr="00F13BE5" w:rsidRDefault="00F13BE5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F13BE5">
        <w:rPr>
          <w:sz w:val="24"/>
          <w:szCs w:val="24"/>
        </w:rPr>
        <w:t>V</w:t>
      </w:r>
      <w:r w:rsidR="00781288" w:rsidRPr="00F13BE5">
        <w:rPr>
          <w:sz w:val="24"/>
          <w:szCs w:val="24"/>
        </w:rPr>
        <w:t xml:space="preserve">edieť zvoliť rastlinu na hydroponické pestovanie, vedieť ju pestovať v živnom roztoku. </w:t>
      </w:r>
    </w:p>
    <w:p w:rsidR="00F13BE5" w:rsidRDefault="00F13BE5" w:rsidP="00F13B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:rsidR="00781288" w:rsidRPr="00F13BE5" w:rsidRDefault="00781288" w:rsidP="00F13B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F13B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4. Viazačstvo a aranžovanie kvetov </w:t>
      </w:r>
    </w:p>
    <w:p w:rsidR="00F13BE5" w:rsidRPr="00F13BE5" w:rsidRDefault="00781288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F13BE5">
        <w:rPr>
          <w:sz w:val="24"/>
          <w:szCs w:val="24"/>
        </w:rPr>
        <w:t>Poznať základné pravidlá aranžovania a väzby kvetov, poznať vhodný materiál, úpravu rastlín a ostatného materiá</w:t>
      </w:r>
      <w:r w:rsidR="00F13BE5" w:rsidRPr="00F13BE5">
        <w:rPr>
          <w:sz w:val="24"/>
          <w:szCs w:val="24"/>
        </w:rPr>
        <w:t>lu.</w:t>
      </w:r>
    </w:p>
    <w:p w:rsidR="00F13BE5" w:rsidRPr="00F13BE5" w:rsidRDefault="00781288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F13BE5">
        <w:rPr>
          <w:sz w:val="24"/>
          <w:szCs w:val="24"/>
        </w:rPr>
        <w:t>Získané vedomosti vedieť uplatniť pri vytváraní jesenného, vianočného a jarného aranž</w:t>
      </w:r>
      <w:r w:rsidR="00F13BE5" w:rsidRPr="00F13BE5">
        <w:rPr>
          <w:sz w:val="24"/>
          <w:szCs w:val="24"/>
        </w:rPr>
        <w:t>ovania.</w:t>
      </w:r>
    </w:p>
    <w:p w:rsidR="00781288" w:rsidRPr="00F13BE5" w:rsidRDefault="00781288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F13BE5">
        <w:rPr>
          <w:sz w:val="24"/>
          <w:szCs w:val="24"/>
        </w:rPr>
        <w:t xml:space="preserve">Vedieť hodnotiť výber materiálu a výsledok vlastnej práce. </w:t>
      </w:r>
    </w:p>
    <w:p w:rsidR="00543209" w:rsidRDefault="00543209" w:rsidP="00543209">
      <w:pPr>
        <w:pStyle w:val="Nadpis1"/>
      </w:pPr>
      <w:bookmarkStart w:id="5" w:name="_Toc266283705"/>
      <w:r w:rsidRPr="009E3AB6">
        <w:t>Pedagogické stratégie</w:t>
      </w:r>
      <w:bookmarkEnd w:id="5"/>
      <w:r w:rsidR="006E34D5">
        <w:t xml:space="preserve"> – metódy a formy</w:t>
      </w:r>
    </w:p>
    <w:p w:rsidR="00543209" w:rsidRDefault="00543209" w:rsidP="00543209">
      <w:pPr>
        <w:ind w:firstLine="708"/>
      </w:pPr>
    </w:p>
    <w:p w:rsidR="00543209" w:rsidRPr="002E0C20" w:rsidRDefault="00543209" w:rsidP="00543209">
      <w:pPr>
        <w:ind w:firstLine="708"/>
        <w:rPr>
          <w:rFonts w:ascii="Times New Roman" w:hAnsi="Times New Roman"/>
        </w:rPr>
      </w:pPr>
      <w:r w:rsidRPr="002E0C20">
        <w:rPr>
          <w:rFonts w:ascii="Times New Roman" w:hAnsi="Times New Roman"/>
        </w:rPr>
        <w:t xml:space="preserve">Pri výučbe je najväčšia pozornosť venovaná samostatnej práci žiakov – aktivitám </w:t>
      </w:r>
      <w:r w:rsidR="00781288">
        <w:rPr>
          <w:rFonts w:ascii="Times New Roman" w:hAnsi="Times New Roman"/>
        </w:rPr>
        <w:t>.</w:t>
      </w:r>
      <w:r w:rsidRPr="002E0C20">
        <w:rPr>
          <w:rFonts w:ascii="Times New Roman" w:hAnsi="Times New Roman"/>
        </w:rPr>
        <w:t xml:space="preserve">Dôraz sa kladie aj na také formy práce, akými sú diskusia, projektové vyučovanie, praktická skupinová práca </w:t>
      </w:r>
      <w:r w:rsidR="00781288">
        <w:rPr>
          <w:rFonts w:ascii="Times New Roman" w:hAnsi="Times New Roman"/>
        </w:rPr>
        <w:t>.</w:t>
      </w:r>
    </w:p>
    <w:p w:rsidR="00A46CEB" w:rsidRDefault="00A46CEB" w:rsidP="00A46CEB">
      <w:pPr>
        <w:pStyle w:val="Nadpis1"/>
      </w:pPr>
      <w:bookmarkStart w:id="6" w:name="_Toc266283707"/>
      <w:r>
        <w:t>Učebné zdroje</w:t>
      </w:r>
    </w:p>
    <w:p w:rsidR="00A46CEB" w:rsidRDefault="00C44C70" w:rsidP="00A46CEB">
      <w:pPr>
        <w:ind w:firstLine="708"/>
      </w:pPr>
      <w:r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NewRoman" w:hAnsi="TimesNewRoman" w:cs="TimesNewRoman"/>
          <w:sz w:val="24"/>
          <w:szCs w:val="24"/>
          <w:lang w:eastAsia="sk-SK"/>
        </w:rPr>
        <w:t>č</w:t>
      </w:r>
      <w:r>
        <w:rPr>
          <w:rFonts w:ascii="Times New Roman" w:hAnsi="Times New Roman"/>
          <w:sz w:val="24"/>
          <w:szCs w:val="24"/>
          <w:lang w:eastAsia="sk-SK"/>
        </w:rPr>
        <w:t>ebnice pestovate</w:t>
      </w:r>
      <w:r>
        <w:rPr>
          <w:rFonts w:ascii="TimesNewRoman" w:hAnsi="TimesNewRoman" w:cs="TimesNewRoman"/>
          <w:sz w:val="24"/>
          <w:szCs w:val="24"/>
          <w:lang w:eastAsia="sk-SK"/>
        </w:rPr>
        <w:t>ľ</w:t>
      </w:r>
      <w:r>
        <w:rPr>
          <w:rFonts w:ascii="Times New Roman" w:hAnsi="Times New Roman"/>
          <w:sz w:val="24"/>
          <w:szCs w:val="24"/>
          <w:lang w:eastAsia="sk-SK"/>
        </w:rPr>
        <w:t>ské práce, encyklopédie rastlín, u</w:t>
      </w:r>
      <w:r>
        <w:rPr>
          <w:rFonts w:ascii="TimesNewRoman" w:hAnsi="TimesNewRoman" w:cs="TimesNewRoman"/>
          <w:sz w:val="24"/>
          <w:szCs w:val="24"/>
          <w:lang w:eastAsia="sk-SK"/>
        </w:rPr>
        <w:t>č</w:t>
      </w:r>
      <w:r>
        <w:rPr>
          <w:rFonts w:ascii="Times New Roman" w:hAnsi="Times New Roman"/>
          <w:sz w:val="24"/>
          <w:szCs w:val="24"/>
          <w:lang w:eastAsia="sk-SK"/>
        </w:rPr>
        <w:t>ebnice botaniky, IKT</w:t>
      </w:r>
    </w:p>
    <w:p w:rsidR="00EB1C88" w:rsidRDefault="00EB1C88" w:rsidP="00A46CEB">
      <w:pPr>
        <w:ind w:firstLine="708"/>
        <w:rPr>
          <w:rFonts w:ascii="Times New Roman" w:hAnsi="Times New Roman"/>
        </w:rPr>
      </w:pPr>
      <w:r w:rsidRPr="00EB1C88">
        <w:rPr>
          <w:rFonts w:ascii="Times New Roman" w:hAnsi="Times New Roman"/>
        </w:rPr>
        <w:t>http://www.</w:t>
      </w:r>
      <w:r>
        <w:rPr>
          <w:rFonts w:ascii="Times New Roman" w:hAnsi="Times New Roman"/>
        </w:rPr>
        <w:t>zborovna</w:t>
      </w:r>
      <w:r w:rsidRPr="00EB1C88">
        <w:rPr>
          <w:rFonts w:ascii="Times New Roman" w:hAnsi="Times New Roman"/>
        </w:rPr>
        <w:t>.sk</w:t>
      </w:r>
    </w:p>
    <w:p w:rsidR="006E34D5" w:rsidRDefault="006E34D5" w:rsidP="006E34D5">
      <w:pPr>
        <w:pStyle w:val="Nadpis1"/>
      </w:pPr>
      <w:r>
        <w:t>Pomôcky</w:t>
      </w:r>
    </w:p>
    <w:p w:rsidR="003A2AF6" w:rsidRPr="005A069C" w:rsidRDefault="003A2AF6" w:rsidP="003A2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5A069C">
        <w:rPr>
          <w:rFonts w:ascii="Arial" w:hAnsi="Arial" w:cs="Arial"/>
          <w:bCs/>
          <w:sz w:val="24"/>
          <w:szCs w:val="24"/>
          <w:lang w:eastAsia="sk-SK"/>
        </w:rPr>
        <w:t>Základné ručné náradie (p</w:t>
      </w:r>
      <w:r w:rsidRPr="005A069C">
        <w:rPr>
          <w:rFonts w:ascii="Arial" w:hAnsi="Arial" w:cs="Arial"/>
          <w:sz w:val="24"/>
          <w:szCs w:val="24"/>
          <w:lang w:eastAsia="sk-SK"/>
        </w:rPr>
        <w:t>oznať a vedieť používať základné ručné náradie: vysadzovacia lopatka, vysadzovací kolík, prepichovací kolík, záhradnícke nožnice, malé hrabličky,</w:t>
      </w:r>
    </w:p>
    <w:p w:rsidR="003A2AF6" w:rsidRPr="005A069C" w:rsidRDefault="003A2AF6" w:rsidP="003A2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5A069C">
        <w:rPr>
          <w:rFonts w:ascii="Arial" w:hAnsi="Arial" w:cs="Arial"/>
          <w:sz w:val="24"/>
          <w:szCs w:val="24"/>
          <w:lang w:eastAsia="sk-SK"/>
        </w:rPr>
        <w:t>malá lopatka atď.)</w:t>
      </w:r>
    </w:p>
    <w:p w:rsidR="003A2AF6" w:rsidRPr="005A069C" w:rsidRDefault="003A2AF6" w:rsidP="003A2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5A069C">
        <w:rPr>
          <w:rFonts w:ascii="Arial" w:hAnsi="Arial" w:cs="Arial"/>
          <w:bCs/>
          <w:sz w:val="24"/>
          <w:szCs w:val="24"/>
          <w:lang w:eastAsia="sk-SK"/>
        </w:rPr>
        <w:t>Náradie na spracovanie pôdy (p</w:t>
      </w:r>
      <w:r w:rsidRPr="005A069C">
        <w:rPr>
          <w:rFonts w:ascii="Arial" w:hAnsi="Arial" w:cs="Arial"/>
          <w:sz w:val="24"/>
          <w:szCs w:val="24"/>
          <w:lang w:eastAsia="sk-SK"/>
        </w:rPr>
        <w:t>oznať a vedieť používať náradie na spracovanie pôdy, kyprenie pôdy: rýľ, motyka, hrable, rycie vidly atď.)</w:t>
      </w:r>
    </w:p>
    <w:p w:rsidR="003A2AF6" w:rsidRPr="005A069C" w:rsidRDefault="003A2AF6" w:rsidP="003A2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069C">
        <w:rPr>
          <w:rFonts w:ascii="Arial" w:hAnsi="Arial" w:cs="Arial"/>
          <w:bCs/>
          <w:sz w:val="24"/>
          <w:szCs w:val="24"/>
          <w:lang w:eastAsia="sk-SK"/>
        </w:rPr>
        <w:t>Pomôcky pri pestovaní rastlín(p</w:t>
      </w:r>
      <w:r w:rsidRPr="005A069C">
        <w:rPr>
          <w:rFonts w:ascii="Arial" w:hAnsi="Arial" w:cs="Arial"/>
          <w:sz w:val="24"/>
          <w:szCs w:val="24"/>
          <w:lang w:eastAsia="sk-SK"/>
        </w:rPr>
        <w:t>oznať materiál a pomôcky pre hydroponické pestovanie rastlín, kanvy na zalievanie, rozprašovače atď.)</w:t>
      </w:r>
    </w:p>
    <w:p w:rsidR="00085AC6" w:rsidRPr="002E0C20" w:rsidRDefault="00085AC6" w:rsidP="00085AC6">
      <w:pPr>
        <w:pStyle w:val="Nadpis1"/>
        <w:rPr>
          <w:rFonts w:ascii="Times New Roman" w:hAnsi="Times New Roman"/>
        </w:rPr>
      </w:pPr>
      <w:r w:rsidRPr="002E0C20">
        <w:rPr>
          <w:rFonts w:ascii="Times New Roman" w:hAnsi="Times New Roman"/>
        </w:rPr>
        <w:lastRenderedPageBreak/>
        <w:t>Hodnotenie</w:t>
      </w:r>
      <w:bookmarkEnd w:id="6"/>
      <w:r w:rsidRPr="002E0C20">
        <w:rPr>
          <w:rFonts w:ascii="Times New Roman" w:hAnsi="Times New Roman"/>
        </w:rPr>
        <w:t xml:space="preserve"> </w:t>
      </w:r>
    </w:p>
    <w:p w:rsidR="00085AC6" w:rsidRPr="002E0C20" w:rsidRDefault="00085AC6" w:rsidP="00085AC6">
      <w:pPr>
        <w:jc w:val="both"/>
        <w:rPr>
          <w:rFonts w:ascii="Times New Roman" w:hAnsi="Times New Roman"/>
        </w:rPr>
      </w:pPr>
      <w:r w:rsidRPr="002E0C20">
        <w:rPr>
          <w:rFonts w:ascii="Times New Roman" w:hAnsi="Times New Roman"/>
        </w:rPr>
        <w:tab/>
      </w:r>
    </w:p>
    <w:p w:rsidR="00085AC6" w:rsidRPr="002E0C20" w:rsidRDefault="00085AC6" w:rsidP="00085AC6">
      <w:pPr>
        <w:jc w:val="both"/>
        <w:rPr>
          <w:rFonts w:ascii="Times New Roman" w:hAnsi="Times New Roman"/>
        </w:rPr>
      </w:pPr>
      <w:r w:rsidRPr="002E0C20">
        <w:rPr>
          <w:rFonts w:ascii="Times New Roman" w:hAnsi="Times New Roman"/>
        </w:rPr>
        <w:t xml:space="preserve">Predmet </w:t>
      </w:r>
      <w:r w:rsidR="00781288">
        <w:rPr>
          <w:rFonts w:ascii="Times New Roman" w:hAnsi="Times New Roman"/>
        </w:rPr>
        <w:t xml:space="preserve">Svet práce </w:t>
      </w:r>
      <w:r w:rsidRPr="002E0C20">
        <w:rPr>
          <w:rFonts w:ascii="Times New Roman" w:hAnsi="Times New Roman"/>
        </w:rPr>
        <w:t xml:space="preserve">bude klasifikovaný známkou. Pri jeho klasifikácia budeme vychádzať z Metodického pokynu č. </w:t>
      </w:r>
      <w:r w:rsidR="00D40E49">
        <w:rPr>
          <w:rFonts w:ascii="Times New Roman" w:hAnsi="Times New Roman"/>
        </w:rPr>
        <w:t>22</w:t>
      </w:r>
      <w:r w:rsidRPr="002E0C20">
        <w:rPr>
          <w:rFonts w:ascii="Times New Roman" w:hAnsi="Times New Roman"/>
        </w:rPr>
        <w:t>/20</w:t>
      </w:r>
      <w:r w:rsidR="00D40E49">
        <w:rPr>
          <w:rFonts w:ascii="Times New Roman" w:hAnsi="Times New Roman"/>
        </w:rPr>
        <w:t>11</w:t>
      </w:r>
      <w:r w:rsidRPr="002E0C20">
        <w:rPr>
          <w:rFonts w:ascii="Times New Roman" w:hAnsi="Times New Roman"/>
        </w:rPr>
        <w:t xml:space="preserve"> z </w:t>
      </w:r>
      <w:r w:rsidR="00D40E49">
        <w:rPr>
          <w:rFonts w:ascii="Times New Roman" w:hAnsi="Times New Roman"/>
        </w:rPr>
        <w:t>1</w:t>
      </w:r>
      <w:r w:rsidRPr="002E0C20">
        <w:rPr>
          <w:rFonts w:ascii="Times New Roman" w:hAnsi="Times New Roman"/>
        </w:rPr>
        <w:t xml:space="preserve">. </w:t>
      </w:r>
      <w:r w:rsidR="00D40E49">
        <w:rPr>
          <w:rFonts w:ascii="Times New Roman" w:hAnsi="Times New Roman"/>
        </w:rPr>
        <w:t>mája</w:t>
      </w:r>
      <w:r w:rsidRPr="002E0C20">
        <w:rPr>
          <w:rFonts w:ascii="Times New Roman" w:hAnsi="Times New Roman"/>
        </w:rPr>
        <w:t xml:space="preserve"> 20</w:t>
      </w:r>
      <w:r w:rsidR="00D40E49">
        <w:rPr>
          <w:rFonts w:ascii="Times New Roman" w:hAnsi="Times New Roman"/>
        </w:rPr>
        <w:t>11</w:t>
      </w:r>
      <w:r w:rsidRPr="002E0C20">
        <w:rPr>
          <w:rFonts w:ascii="Times New Roman" w:hAnsi="Times New Roman"/>
        </w:rPr>
        <w:t xml:space="preserve"> na hodnotenie žiakov základnej školy. </w:t>
      </w:r>
    </w:p>
    <w:p w:rsidR="00AA6805" w:rsidRDefault="00AA6805" w:rsidP="00AA6805">
      <w:pPr>
        <w:jc w:val="both"/>
        <w:rPr>
          <w:rFonts w:ascii="Arial" w:hAnsi="Arial" w:cs="Arial"/>
        </w:rPr>
      </w:pPr>
    </w:p>
    <w:p w:rsidR="00652D44" w:rsidRDefault="00652D44" w:rsidP="00AA6805">
      <w:pPr>
        <w:jc w:val="both"/>
        <w:rPr>
          <w:rStyle w:val="Nadpis1Char"/>
          <w:rFonts w:eastAsia="Calibri"/>
        </w:rPr>
        <w:sectPr w:rsidR="00652D44" w:rsidSect="002A5A3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7" w:name="_Toc266283708"/>
    </w:p>
    <w:p w:rsidR="006E34D5" w:rsidRDefault="006E34D5" w:rsidP="006E34D5">
      <w:pPr>
        <w:jc w:val="both"/>
        <w:rPr>
          <w:rFonts w:ascii="Arial" w:hAnsi="Arial" w:cs="Arial"/>
          <w:color w:val="000000"/>
        </w:rPr>
      </w:pPr>
      <w:r>
        <w:rPr>
          <w:rStyle w:val="Nadpis1Char"/>
          <w:rFonts w:ascii="Arial" w:eastAsia="Calibri" w:hAnsi="Arial" w:cs="Arial"/>
          <w:color w:val="000000"/>
        </w:rPr>
        <w:lastRenderedPageBreak/>
        <w:t>Obsah vzdelávania učebného predmetu</w:t>
      </w:r>
    </w:p>
    <w:p w:rsidR="00082340" w:rsidRPr="00A31721" w:rsidRDefault="006E34D5" w:rsidP="006E34D5">
      <w:pPr>
        <w:spacing w:after="120" w:line="240" w:lineRule="auto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Časová dotácia: ŠVP: 16.5 hodín/ročne, vyučuje sa 1 hodina týždenne v 2. polroku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4"/>
        <w:gridCol w:w="3554"/>
        <w:gridCol w:w="3555"/>
        <w:gridCol w:w="3555"/>
      </w:tblGrid>
      <w:tr w:rsidR="00082340" w:rsidRPr="00DC36E8">
        <w:trPr>
          <w:trHeight w:val="1134"/>
        </w:trPr>
        <w:tc>
          <w:tcPr>
            <w:tcW w:w="1250" w:type="pct"/>
            <w:shd w:val="clear" w:color="auto" w:fill="C0504D"/>
            <w:vAlign w:val="center"/>
          </w:tcPr>
          <w:p w:rsidR="00082340" w:rsidRPr="00DC36E8" w:rsidRDefault="00082340" w:rsidP="00AC6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082340" w:rsidRPr="00DC36E8" w:rsidRDefault="00082340" w:rsidP="00AC6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082340" w:rsidRPr="00DC36E8" w:rsidRDefault="00082340" w:rsidP="00AC6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082340" w:rsidRPr="00DC36E8" w:rsidRDefault="00082340" w:rsidP="00AC6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</w:tc>
      </w:tr>
      <w:tr w:rsidR="00082340" w:rsidRPr="00C2264B">
        <w:trPr>
          <w:trHeight w:val="2835"/>
        </w:trPr>
        <w:tc>
          <w:tcPr>
            <w:tcW w:w="1250" w:type="pct"/>
          </w:tcPr>
          <w:p w:rsidR="00082340" w:rsidRDefault="00082340" w:rsidP="00AC6A68">
            <w:pPr>
              <w:pStyle w:val="Default"/>
            </w:pPr>
          </w:p>
          <w:p w:rsidR="00082340" w:rsidRPr="00A46CEB" w:rsidRDefault="00082340" w:rsidP="00AC6A68">
            <w:pPr>
              <w:pStyle w:val="Default"/>
              <w:rPr>
                <w:b/>
                <w:sz w:val="22"/>
                <w:szCs w:val="22"/>
              </w:rPr>
            </w:pPr>
            <w:r w:rsidRPr="00A46CEB">
              <w:rPr>
                <w:b/>
                <w:sz w:val="22"/>
                <w:szCs w:val="22"/>
              </w:rPr>
              <w:t xml:space="preserve">1. Náradie a pomôcky </w:t>
            </w:r>
          </w:p>
          <w:p w:rsidR="00082340" w:rsidRPr="00C2264B" w:rsidRDefault="000823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2340" w:rsidRPr="00C2264B" w:rsidRDefault="00A46CEB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4</w:t>
            </w:r>
          </w:p>
        </w:tc>
        <w:tc>
          <w:tcPr>
            <w:tcW w:w="1250" w:type="pct"/>
          </w:tcPr>
          <w:p w:rsidR="00082340" w:rsidRDefault="00082340" w:rsidP="00A46CE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  <w:p w:rsidR="00082340" w:rsidRPr="00A24F6F" w:rsidRDefault="00120227" w:rsidP="00A46CE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082340" w:rsidRPr="00A24F6F">
              <w:rPr>
                <w:rFonts w:ascii="Arial" w:hAnsi="Arial" w:cs="Arial"/>
                <w:b/>
              </w:rPr>
              <w:t>Úvodná hodina</w:t>
            </w:r>
          </w:p>
          <w:p w:rsidR="00082340" w:rsidRPr="00A24F6F" w:rsidRDefault="00120227" w:rsidP="00A46CE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082340" w:rsidRPr="00A24F6F">
              <w:rPr>
                <w:rFonts w:ascii="Arial" w:hAnsi="Arial" w:cs="Arial"/>
                <w:b/>
              </w:rPr>
              <w:t xml:space="preserve">Základné ručné náradie </w:t>
            </w:r>
          </w:p>
          <w:p w:rsidR="00082340" w:rsidRPr="00A24F6F" w:rsidRDefault="00120227" w:rsidP="00A46CE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082340" w:rsidRPr="00A24F6F">
              <w:rPr>
                <w:rFonts w:ascii="Arial" w:hAnsi="Arial" w:cs="Arial"/>
                <w:b/>
              </w:rPr>
              <w:t xml:space="preserve">Náradie na spracovanie pôdy </w:t>
            </w:r>
          </w:p>
          <w:p w:rsidR="00082340" w:rsidRPr="00082340" w:rsidRDefault="00120227" w:rsidP="00A46CEB">
            <w:pPr>
              <w:pStyle w:val="Default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4.</w:t>
            </w:r>
            <w:r w:rsidR="00082340" w:rsidRPr="00082340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 xml:space="preserve">Praktická činnosť </w:t>
            </w:r>
          </w:p>
          <w:p w:rsidR="00082340" w:rsidRPr="00C2264B" w:rsidRDefault="00082340" w:rsidP="00A46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082340" w:rsidRPr="00C2264B" w:rsidRDefault="00082340" w:rsidP="00A46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2340" w:rsidRPr="00C2264B" w:rsidRDefault="00082340" w:rsidP="00A46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2340" w:rsidRPr="00A24F6F" w:rsidRDefault="00082340" w:rsidP="00A46CE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A24F6F">
              <w:rPr>
                <w:rFonts w:ascii="Arial" w:hAnsi="Arial" w:cs="Arial"/>
                <w:b/>
              </w:rPr>
              <w:t>Úvodná hodina</w:t>
            </w:r>
          </w:p>
          <w:p w:rsidR="00082340" w:rsidRPr="00A24F6F" w:rsidRDefault="00082340" w:rsidP="00A46CE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A24F6F">
              <w:rPr>
                <w:rFonts w:ascii="Arial" w:hAnsi="Arial" w:cs="Arial"/>
                <w:b/>
              </w:rPr>
              <w:t xml:space="preserve">Základné ručné náradie </w:t>
            </w:r>
          </w:p>
          <w:p w:rsidR="00082340" w:rsidRPr="00A24F6F" w:rsidRDefault="00082340" w:rsidP="00A46CE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A24F6F">
              <w:rPr>
                <w:rFonts w:ascii="Arial" w:hAnsi="Arial" w:cs="Arial"/>
                <w:b/>
              </w:rPr>
              <w:t xml:space="preserve">Náradie na spracovanie pôdy </w:t>
            </w:r>
          </w:p>
          <w:p w:rsidR="00082340" w:rsidRPr="00082340" w:rsidRDefault="00082340" w:rsidP="00A46CEB">
            <w:pPr>
              <w:pStyle w:val="Default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082340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 xml:space="preserve">Praktická činnosť </w:t>
            </w:r>
          </w:p>
          <w:p w:rsidR="00082340" w:rsidRPr="00C2264B" w:rsidRDefault="00082340" w:rsidP="00A46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A46CEB" w:rsidRDefault="00A46CEB" w:rsidP="000823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</w:pPr>
          </w:p>
          <w:p w:rsidR="00082340" w:rsidRDefault="00082340" w:rsidP="000823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</w:pPr>
            <w:r w:rsidRPr="0008234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Poznať funkciu a spôsob použitia základných druhov náradia a pomôcok. </w:t>
            </w:r>
          </w:p>
          <w:p w:rsidR="00A46CEB" w:rsidRPr="00082340" w:rsidRDefault="00A46CEB" w:rsidP="000823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</w:pPr>
          </w:p>
          <w:p w:rsidR="00082340" w:rsidRPr="00082340" w:rsidRDefault="00082340" w:rsidP="000823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</w:pPr>
            <w:r w:rsidRPr="0008234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Vedieť používať základné ručné náradie a iné pomôcky pri pestovaní črepníkových rastlín,</w:t>
            </w:r>
            <w:r w:rsidR="00A46CE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</w:t>
            </w:r>
            <w:r w:rsidRPr="0008234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poznať náradie na základné spracovanie </w:t>
            </w:r>
            <w:r w:rsidR="00A46CE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a o</w:t>
            </w:r>
            <w:r w:rsidRPr="0008234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šetrovanie pôdy </w:t>
            </w:r>
          </w:p>
          <w:p w:rsidR="00082340" w:rsidRPr="00C2264B" w:rsidRDefault="000823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340" w:rsidRPr="00C2264B">
        <w:trPr>
          <w:trHeight w:val="647"/>
        </w:trPr>
        <w:tc>
          <w:tcPr>
            <w:tcW w:w="1250" w:type="pct"/>
          </w:tcPr>
          <w:p w:rsidR="00082340" w:rsidRDefault="00082340" w:rsidP="00AC6A68">
            <w:pPr>
              <w:pStyle w:val="Default"/>
            </w:pPr>
          </w:p>
          <w:p w:rsidR="00082340" w:rsidRPr="00A46CEB" w:rsidRDefault="00082340" w:rsidP="00AC6A68">
            <w:pPr>
              <w:pStyle w:val="Default"/>
              <w:rPr>
                <w:b/>
                <w:sz w:val="22"/>
                <w:szCs w:val="22"/>
              </w:rPr>
            </w:pPr>
            <w:r w:rsidRPr="00A46CEB">
              <w:rPr>
                <w:b/>
                <w:sz w:val="22"/>
                <w:szCs w:val="22"/>
              </w:rPr>
              <w:t xml:space="preserve">2. Kvetinárstvo </w:t>
            </w:r>
          </w:p>
          <w:p w:rsidR="00082340" w:rsidRDefault="000823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6CEB" w:rsidRPr="00C2264B" w:rsidRDefault="00A46CEB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5</w:t>
            </w:r>
          </w:p>
        </w:tc>
        <w:tc>
          <w:tcPr>
            <w:tcW w:w="1250" w:type="pct"/>
          </w:tcPr>
          <w:p w:rsidR="00082340" w:rsidRDefault="00082340" w:rsidP="00A46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2340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082340" w:rsidRPr="00A24F6F">
              <w:rPr>
                <w:b/>
                <w:bCs/>
                <w:sz w:val="22"/>
                <w:szCs w:val="22"/>
              </w:rPr>
              <w:t xml:space="preserve">Pomôcky pri pestovaní rastlín </w:t>
            </w:r>
          </w:p>
          <w:p w:rsidR="00082340" w:rsidRPr="00A24F6F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82340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082340" w:rsidRPr="00A24F6F">
              <w:rPr>
                <w:b/>
                <w:bCs/>
                <w:sz w:val="22"/>
                <w:szCs w:val="22"/>
              </w:rPr>
              <w:t xml:space="preserve">Praktická činnosť </w:t>
            </w:r>
          </w:p>
          <w:p w:rsidR="00082340" w:rsidRPr="00A24F6F" w:rsidRDefault="00082340" w:rsidP="00A46CEB">
            <w:pPr>
              <w:pStyle w:val="Default"/>
              <w:rPr>
                <w:b/>
                <w:sz w:val="22"/>
                <w:szCs w:val="22"/>
              </w:rPr>
            </w:pPr>
          </w:p>
          <w:p w:rsidR="00082340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082340" w:rsidRPr="00A24F6F">
              <w:rPr>
                <w:b/>
                <w:bCs/>
                <w:sz w:val="22"/>
                <w:szCs w:val="22"/>
              </w:rPr>
              <w:t xml:space="preserve">Význam a rozdelenie okrasných rastlín </w:t>
            </w:r>
          </w:p>
          <w:p w:rsidR="00082340" w:rsidRPr="00A24F6F" w:rsidRDefault="00082340" w:rsidP="00A46CEB">
            <w:pPr>
              <w:pStyle w:val="Default"/>
              <w:rPr>
                <w:b/>
                <w:sz w:val="22"/>
                <w:szCs w:val="22"/>
              </w:rPr>
            </w:pPr>
          </w:p>
          <w:p w:rsidR="00082340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="00082340" w:rsidRPr="00A24F6F">
              <w:rPr>
                <w:b/>
                <w:bCs/>
                <w:sz w:val="22"/>
                <w:szCs w:val="22"/>
              </w:rPr>
              <w:t xml:space="preserve">Črepníkové rastliny </w:t>
            </w:r>
          </w:p>
          <w:p w:rsidR="00082340" w:rsidRPr="00A24F6F" w:rsidRDefault="00082340" w:rsidP="00A46CEB">
            <w:pPr>
              <w:pStyle w:val="Default"/>
              <w:rPr>
                <w:b/>
                <w:sz w:val="22"/>
                <w:szCs w:val="22"/>
              </w:rPr>
            </w:pPr>
          </w:p>
          <w:p w:rsidR="00082340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="00082340" w:rsidRPr="00A24F6F">
              <w:rPr>
                <w:b/>
                <w:bCs/>
                <w:sz w:val="22"/>
                <w:szCs w:val="22"/>
              </w:rPr>
              <w:t xml:space="preserve">Praktická činnosť </w:t>
            </w:r>
          </w:p>
          <w:p w:rsidR="00082340" w:rsidRPr="00C2264B" w:rsidRDefault="00082340" w:rsidP="00A46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082340" w:rsidRPr="00C2264B" w:rsidRDefault="00082340" w:rsidP="00A46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24F6F">
              <w:rPr>
                <w:b/>
                <w:bCs/>
                <w:sz w:val="22"/>
                <w:szCs w:val="22"/>
              </w:rPr>
              <w:t xml:space="preserve">Pomôcky pri pestovaní rastlín </w:t>
            </w:r>
          </w:p>
          <w:p w:rsidR="00082340" w:rsidRPr="00A24F6F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24F6F">
              <w:rPr>
                <w:b/>
                <w:bCs/>
                <w:sz w:val="22"/>
                <w:szCs w:val="22"/>
              </w:rPr>
              <w:t xml:space="preserve">Praktická činnosť </w:t>
            </w:r>
          </w:p>
          <w:p w:rsidR="00082340" w:rsidRPr="00A24F6F" w:rsidRDefault="00082340" w:rsidP="00A46CEB">
            <w:pPr>
              <w:pStyle w:val="Default"/>
              <w:rPr>
                <w:b/>
                <w:sz w:val="22"/>
                <w:szCs w:val="22"/>
              </w:rPr>
            </w:pPr>
          </w:p>
          <w:p w:rsid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24F6F">
              <w:rPr>
                <w:b/>
                <w:bCs/>
                <w:sz w:val="22"/>
                <w:szCs w:val="22"/>
              </w:rPr>
              <w:t xml:space="preserve">Význam a rozdelenie okrasných rastlín </w:t>
            </w:r>
          </w:p>
          <w:p w:rsidR="00082340" w:rsidRPr="00A24F6F" w:rsidRDefault="00082340" w:rsidP="00A46CEB">
            <w:pPr>
              <w:pStyle w:val="Default"/>
              <w:rPr>
                <w:b/>
                <w:sz w:val="22"/>
                <w:szCs w:val="22"/>
              </w:rPr>
            </w:pPr>
          </w:p>
          <w:p w:rsid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24F6F">
              <w:rPr>
                <w:b/>
                <w:bCs/>
                <w:sz w:val="22"/>
                <w:szCs w:val="22"/>
              </w:rPr>
              <w:t xml:space="preserve">Črepníkové rastliny </w:t>
            </w:r>
          </w:p>
          <w:p w:rsidR="00082340" w:rsidRPr="00A24F6F" w:rsidRDefault="00082340" w:rsidP="00A46CEB">
            <w:pPr>
              <w:pStyle w:val="Default"/>
              <w:rPr>
                <w:b/>
                <w:sz w:val="22"/>
                <w:szCs w:val="22"/>
              </w:rPr>
            </w:pPr>
          </w:p>
          <w:p w:rsid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24F6F">
              <w:rPr>
                <w:b/>
                <w:bCs/>
                <w:sz w:val="22"/>
                <w:szCs w:val="22"/>
              </w:rPr>
              <w:t xml:space="preserve">Praktická činnosť </w:t>
            </w:r>
          </w:p>
          <w:p w:rsidR="00082340" w:rsidRPr="00C2264B" w:rsidRDefault="00082340" w:rsidP="00A46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A46CEB" w:rsidRDefault="00A46CEB" w:rsidP="000823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</w:pPr>
          </w:p>
          <w:p w:rsidR="00A46CEB" w:rsidRDefault="00082340" w:rsidP="000823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</w:pPr>
            <w:r w:rsidRPr="0008234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Poznať význam okrasných rastlín, ich vplyv na náš život a životné </w:t>
            </w:r>
            <w:r w:rsidR="00A46CE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p</w:t>
            </w:r>
            <w:r w:rsidRPr="0008234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rostredie. </w:t>
            </w:r>
          </w:p>
          <w:p w:rsidR="00082340" w:rsidRDefault="00082340" w:rsidP="000823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</w:pPr>
            <w:r w:rsidRPr="0008234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Poznať rozdelenie </w:t>
            </w:r>
            <w:r w:rsidR="00A46CE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o</w:t>
            </w:r>
            <w:r w:rsidRPr="0008234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krasných rastlín. Poznať a odborne pomenovať </w:t>
            </w:r>
            <w:r w:rsidR="00A46CE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č</w:t>
            </w:r>
            <w:r w:rsidRPr="0008234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repníkové rastliny. </w:t>
            </w:r>
          </w:p>
          <w:p w:rsidR="00A46CEB" w:rsidRPr="00082340" w:rsidRDefault="00A46CEB" w:rsidP="000823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</w:pPr>
          </w:p>
          <w:p w:rsidR="00A46CEB" w:rsidRDefault="00082340" w:rsidP="000823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</w:pPr>
            <w:r w:rsidRPr="0008234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Vedieť pestovať, ošetrovať a rozmnožovať črepníkové rastliny, poznať ich nároky na stanovište. </w:t>
            </w:r>
          </w:p>
          <w:p w:rsidR="00A46CEB" w:rsidRDefault="00A46CEB" w:rsidP="000823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</w:pPr>
          </w:p>
          <w:p w:rsidR="00082340" w:rsidRPr="00150CFD" w:rsidRDefault="00082340" w:rsidP="00082340">
            <w:pPr>
              <w:spacing w:after="0" w:line="240" w:lineRule="auto"/>
            </w:pPr>
            <w:r w:rsidRPr="0008234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Vedieť využívať pracovné prostredie a udržiavať poriadok počas práce, dodržiavať bezpečnosť pri práci a hygienické zásady.</w:t>
            </w:r>
            <w:r w:rsidRPr="00974118">
              <w:t xml:space="preserve"> </w:t>
            </w:r>
          </w:p>
          <w:p w:rsidR="00082340" w:rsidRPr="00C2264B" w:rsidRDefault="000823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340" w:rsidRPr="00C2264B">
        <w:trPr>
          <w:trHeight w:val="2154"/>
        </w:trPr>
        <w:tc>
          <w:tcPr>
            <w:tcW w:w="1250" w:type="pct"/>
          </w:tcPr>
          <w:p w:rsidR="00082340" w:rsidRPr="00A46CEB" w:rsidRDefault="00082340" w:rsidP="00AC6A68">
            <w:pPr>
              <w:pStyle w:val="Default"/>
              <w:rPr>
                <w:b/>
              </w:rPr>
            </w:pPr>
          </w:p>
          <w:p w:rsidR="00082340" w:rsidRPr="00A46CEB" w:rsidRDefault="00082340" w:rsidP="00AC6A68">
            <w:pPr>
              <w:pStyle w:val="Default"/>
              <w:rPr>
                <w:b/>
                <w:sz w:val="22"/>
                <w:szCs w:val="22"/>
              </w:rPr>
            </w:pPr>
            <w:r w:rsidRPr="00A46CEB">
              <w:rPr>
                <w:b/>
                <w:sz w:val="22"/>
                <w:szCs w:val="22"/>
              </w:rPr>
              <w:t xml:space="preserve">3. Hydroponické pestovanie rastlín </w:t>
            </w:r>
          </w:p>
          <w:p w:rsidR="00082340" w:rsidRDefault="000823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6CEB" w:rsidRPr="00C2264B" w:rsidRDefault="00A46CEB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3</w:t>
            </w:r>
          </w:p>
        </w:tc>
        <w:tc>
          <w:tcPr>
            <w:tcW w:w="1250" w:type="pct"/>
          </w:tcPr>
          <w:p w:rsidR="00120227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82340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A24F6F">
              <w:rPr>
                <w:b/>
                <w:bCs/>
                <w:sz w:val="22"/>
                <w:szCs w:val="22"/>
              </w:rPr>
              <w:t xml:space="preserve"> Hydropónia</w:t>
            </w:r>
          </w:p>
          <w:p w:rsidR="00120227" w:rsidRPr="00A24F6F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82340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82340" w:rsidRPr="00A24F6F">
              <w:rPr>
                <w:b/>
                <w:bCs/>
                <w:sz w:val="22"/>
                <w:szCs w:val="22"/>
              </w:rPr>
              <w:t xml:space="preserve">Praktická činnosť </w:t>
            </w:r>
          </w:p>
          <w:p w:rsidR="00082340" w:rsidRPr="00A24F6F" w:rsidRDefault="00082340" w:rsidP="00A46CEB">
            <w:pPr>
              <w:pStyle w:val="Default"/>
              <w:rPr>
                <w:b/>
                <w:sz w:val="22"/>
                <w:szCs w:val="22"/>
              </w:rPr>
            </w:pPr>
          </w:p>
          <w:p w:rsidR="00082340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A46CEB">
              <w:rPr>
                <w:b/>
                <w:bCs/>
                <w:sz w:val="22"/>
                <w:szCs w:val="22"/>
              </w:rPr>
              <w:t xml:space="preserve">Hydroponické </w:t>
            </w:r>
            <w:r w:rsidR="00082340" w:rsidRPr="00A24F6F">
              <w:rPr>
                <w:b/>
                <w:bCs/>
                <w:sz w:val="22"/>
                <w:szCs w:val="22"/>
              </w:rPr>
              <w:t xml:space="preserve">pestovanie rastlín </w:t>
            </w:r>
          </w:p>
          <w:p w:rsidR="00082340" w:rsidRPr="00C2264B" w:rsidRDefault="00082340" w:rsidP="00A46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082340" w:rsidRDefault="00082340" w:rsidP="00A46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24F6F">
              <w:rPr>
                <w:b/>
                <w:bCs/>
                <w:sz w:val="22"/>
                <w:szCs w:val="22"/>
              </w:rPr>
              <w:t xml:space="preserve">Hydropónia </w:t>
            </w:r>
          </w:p>
          <w:p w:rsidR="00082340" w:rsidRPr="00A24F6F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24F6F">
              <w:rPr>
                <w:b/>
                <w:bCs/>
                <w:sz w:val="22"/>
                <w:szCs w:val="22"/>
              </w:rPr>
              <w:t xml:space="preserve">Praktická činnosť </w:t>
            </w:r>
          </w:p>
          <w:p w:rsidR="00082340" w:rsidRPr="00A24F6F" w:rsidRDefault="00082340" w:rsidP="00A46CEB">
            <w:pPr>
              <w:pStyle w:val="Default"/>
              <w:rPr>
                <w:b/>
                <w:sz w:val="22"/>
                <w:szCs w:val="22"/>
              </w:rPr>
            </w:pPr>
          </w:p>
          <w:p w:rsidR="00082340" w:rsidRDefault="00A46CEB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Hydroponické </w:t>
            </w:r>
            <w:r w:rsidR="00082340" w:rsidRPr="00A24F6F">
              <w:rPr>
                <w:b/>
                <w:bCs/>
                <w:sz w:val="22"/>
                <w:szCs w:val="22"/>
              </w:rPr>
              <w:t xml:space="preserve">pestovanie rastlín </w:t>
            </w:r>
          </w:p>
          <w:p w:rsidR="00082340" w:rsidRPr="00C2264B" w:rsidRDefault="00082340" w:rsidP="00A46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2340" w:rsidRPr="00C2264B" w:rsidRDefault="00082340" w:rsidP="00A46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2340" w:rsidRPr="00C2264B" w:rsidRDefault="00082340" w:rsidP="00A46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A46CEB" w:rsidRDefault="00A46CEB" w:rsidP="00AC6A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</w:pPr>
          </w:p>
          <w:p w:rsidR="00A46CEB" w:rsidRDefault="00082340" w:rsidP="00AC6A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</w:pPr>
            <w:r w:rsidRPr="0008234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Poznať pojem hydropónia, potreby na hydropóniu, poznať výhody hyd</w:t>
            </w:r>
            <w:r w:rsidR="00A46CE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roponického pestovania rastlín.</w:t>
            </w:r>
          </w:p>
          <w:p w:rsidR="00A46CEB" w:rsidRDefault="00A46CEB" w:rsidP="00AC6A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</w:pPr>
          </w:p>
          <w:p w:rsidR="00082340" w:rsidRPr="00150CFD" w:rsidRDefault="00A46CEB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V</w:t>
            </w:r>
            <w:r w:rsidR="00082340" w:rsidRPr="0008234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edieť zvoliť rastlinu na hydroponické pestovanie, vedieť ju pestovať v živnom roztoku</w:t>
            </w:r>
            <w:r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.</w:t>
            </w:r>
          </w:p>
        </w:tc>
      </w:tr>
      <w:tr w:rsidR="00082340" w:rsidRPr="00C2264B">
        <w:trPr>
          <w:trHeight w:val="108"/>
        </w:trPr>
        <w:tc>
          <w:tcPr>
            <w:tcW w:w="1250" w:type="pct"/>
          </w:tcPr>
          <w:p w:rsidR="00082340" w:rsidRDefault="00082340" w:rsidP="00AC6A68">
            <w:pPr>
              <w:pStyle w:val="Default"/>
            </w:pPr>
          </w:p>
          <w:p w:rsidR="00082340" w:rsidRPr="00A46CEB" w:rsidRDefault="00082340" w:rsidP="00AC6A68">
            <w:pPr>
              <w:pStyle w:val="Default"/>
              <w:rPr>
                <w:b/>
                <w:sz w:val="22"/>
                <w:szCs w:val="22"/>
              </w:rPr>
            </w:pPr>
            <w:r w:rsidRPr="00A46CEB">
              <w:rPr>
                <w:b/>
                <w:sz w:val="22"/>
                <w:szCs w:val="22"/>
              </w:rPr>
              <w:t xml:space="preserve">4. Viazačstvo a aranžovanie rastlín </w:t>
            </w:r>
          </w:p>
          <w:p w:rsidR="00082340" w:rsidRDefault="000823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6CEB" w:rsidRPr="00C2264B" w:rsidRDefault="00A46CEB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5</w:t>
            </w:r>
          </w:p>
        </w:tc>
        <w:tc>
          <w:tcPr>
            <w:tcW w:w="1250" w:type="pct"/>
          </w:tcPr>
          <w:p w:rsidR="00082340" w:rsidRP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2340">
              <w:rPr>
                <w:b/>
                <w:bCs/>
                <w:sz w:val="22"/>
                <w:szCs w:val="22"/>
              </w:rPr>
              <w:t xml:space="preserve"> </w:t>
            </w:r>
          </w:p>
          <w:p w:rsidR="00082340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082340" w:rsidRPr="00A24F6F">
              <w:rPr>
                <w:b/>
                <w:bCs/>
                <w:sz w:val="22"/>
                <w:szCs w:val="22"/>
              </w:rPr>
              <w:t xml:space="preserve">Základy aranžovania a väzby kvetov </w:t>
            </w:r>
          </w:p>
          <w:p w:rsidR="00082340" w:rsidRPr="00A24F6F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82340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082340" w:rsidRPr="00A24F6F">
              <w:rPr>
                <w:b/>
                <w:bCs/>
                <w:sz w:val="22"/>
                <w:szCs w:val="22"/>
              </w:rPr>
              <w:t xml:space="preserve">Praktická činnosť </w:t>
            </w:r>
          </w:p>
          <w:p w:rsidR="00082340" w:rsidRP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82340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082340" w:rsidRPr="00A24F6F">
              <w:rPr>
                <w:b/>
                <w:bCs/>
                <w:sz w:val="22"/>
                <w:szCs w:val="22"/>
              </w:rPr>
              <w:t xml:space="preserve">Výber a úprava materiálu </w:t>
            </w:r>
          </w:p>
          <w:p w:rsidR="00082340" w:rsidRP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82340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="00082340" w:rsidRPr="00A24F6F">
              <w:rPr>
                <w:b/>
                <w:bCs/>
                <w:sz w:val="22"/>
                <w:szCs w:val="22"/>
              </w:rPr>
              <w:t xml:space="preserve">Praktická činnosť </w:t>
            </w:r>
          </w:p>
          <w:p w:rsid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82340" w:rsidRPr="00082340" w:rsidRDefault="00120227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="00082340" w:rsidRPr="00082340">
              <w:rPr>
                <w:b/>
                <w:bCs/>
                <w:sz w:val="22"/>
                <w:szCs w:val="22"/>
              </w:rPr>
              <w:t>Opakovanie</w:t>
            </w:r>
          </w:p>
        </w:tc>
        <w:tc>
          <w:tcPr>
            <w:tcW w:w="1250" w:type="pct"/>
          </w:tcPr>
          <w:p w:rsidR="00082340" w:rsidRP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24F6F">
              <w:rPr>
                <w:b/>
                <w:bCs/>
                <w:sz w:val="22"/>
                <w:szCs w:val="22"/>
              </w:rPr>
              <w:t xml:space="preserve">Základy aranžovania a väzby kvetov </w:t>
            </w:r>
          </w:p>
          <w:p w:rsidR="00082340" w:rsidRPr="00A24F6F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24F6F">
              <w:rPr>
                <w:b/>
                <w:bCs/>
                <w:sz w:val="22"/>
                <w:szCs w:val="22"/>
              </w:rPr>
              <w:t xml:space="preserve">Praktická činnosť </w:t>
            </w:r>
          </w:p>
          <w:p w:rsidR="00082340" w:rsidRP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24F6F">
              <w:rPr>
                <w:b/>
                <w:bCs/>
                <w:sz w:val="22"/>
                <w:szCs w:val="22"/>
              </w:rPr>
              <w:t xml:space="preserve">Výber a úprava materiálu </w:t>
            </w:r>
          </w:p>
          <w:p w:rsidR="00082340" w:rsidRP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24F6F">
              <w:rPr>
                <w:b/>
                <w:bCs/>
                <w:sz w:val="22"/>
                <w:szCs w:val="22"/>
              </w:rPr>
              <w:t xml:space="preserve">Praktická činnosť </w:t>
            </w:r>
          </w:p>
          <w:p w:rsid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82340" w:rsidRPr="00082340" w:rsidRDefault="00082340" w:rsidP="00A46C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2340">
              <w:rPr>
                <w:b/>
                <w:bCs/>
                <w:sz w:val="22"/>
                <w:szCs w:val="22"/>
              </w:rPr>
              <w:t>Opakovanie</w:t>
            </w:r>
          </w:p>
        </w:tc>
        <w:tc>
          <w:tcPr>
            <w:tcW w:w="1250" w:type="pct"/>
          </w:tcPr>
          <w:p w:rsidR="00A46CEB" w:rsidRDefault="00A46CEB" w:rsidP="00082340">
            <w:pPr>
              <w:pStyle w:val="Default"/>
              <w:rPr>
                <w:bCs/>
                <w:sz w:val="22"/>
                <w:szCs w:val="22"/>
              </w:rPr>
            </w:pPr>
          </w:p>
          <w:p w:rsidR="00A46CEB" w:rsidRDefault="00082340" w:rsidP="00082340">
            <w:pPr>
              <w:pStyle w:val="Default"/>
              <w:rPr>
                <w:bCs/>
                <w:sz w:val="22"/>
                <w:szCs w:val="22"/>
              </w:rPr>
            </w:pPr>
            <w:r w:rsidRPr="00082340">
              <w:rPr>
                <w:bCs/>
                <w:sz w:val="22"/>
                <w:szCs w:val="22"/>
              </w:rPr>
              <w:t xml:space="preserve">Poznať základné pravidlá </w:t>
            </w:r>
            <w:r w:rsidR="00A46CEB">
              <w:rPr>
                <w:bCs/>
                <w:sz w:val="22"/>
                <w:szCs w:val="22"/>
              </w:rPr>
              <w:t>a</w:t>
            </w:r>
            <w:r w:rsidRPr="00082340">
              <w:rPr>
                <w:bCs/>
                <w:sz w:val="22"/>
                <w:szCs w:val="22"/>
              </w:rPr>
              <w:t xml:space="preserve">ranžovania a väzby kvetov, poznať vhodný materiál, úpravu rastlín a ostatného materiálu. </w:t>
            </w:r>
          </w:p>
          <w:p w:rsidR="00A46CEB" w:rsidRDefault="00A46CEB" w:rsidP="00082340">
            <w:pPr>
              <w:pStyle w:val="Default"/>
              <w:rPr>
                <w:bCs/>
                <w:sz w:val="22"/>
                <w:szCs w:val="22"/>
              </w:rPr>
            </w:pPr>
          </w:p>
          <w:p w:rsidR="00A46CEB" w:rsidRDefault="00082340" w:rsidP="00082340">
            <w:pPr>
              <w:pStyle w:val="Default"/>
              <w:rPr>
                <w:bCs/>
                <w:sz w:val="22"/>
                <w:szCs w:val="22"/>
              </w:rPr>
            </w:pPr>
            <w:r w:rsidRPr="00082340">
              <w:rPr>
                <w:bCs/>
                <w:sz w:val="22"/>
                <w:szCs w:val="22"/>
              </w:rPr>
              <w:t xml:space="preserve">Získané vedomosti vedieť uplatniť pri vytváraní jesenného, vianočného a jarného aranžovania. </w:t>
            </w:r>
          </w:p>
          <w:p w:rsidR="00A46CEB" w:rsidRDefault="00A46CEB" w:rsidP="00082340">
            <w:pPr>
              <w:pStyle w:val="Default"/>
              <w:rPr>
                <w:bCs/>
                <w:sz w:val="22"/>
                <w:szCs w:val="22"/>
              </w:rPr>
            </w:pPr>
          </w:p>
          <w:p w:rsidR="00082340" w:rsidRPr="00082340" w:rsidRDefault="00082340" w:rsidP="00082340">
            <w:pPr>
              <w:pStyle w:val="Default"/>
              <w:rPr>
                <w:bCs/>
                <w:sz w:val="22"/>
                <w:szCs w:val="22"/>
              </w:rPr>
            </w:pPr>
            <w:r w:rsidRPr="00082340">
              <w:rPr>
                <w:bCs/>
                <w:sz w:val="22"/>
                <w:szCs w:val="22"/>
              </w:rPr>
              <w:t xml:space="preserve">Vedieť hodnotiť výber materiálu a výsledok vlastnej práce. </w:t>
            </w:r>
          </w:p>
          <w:p w:rsidR="00082340" w:rsidRPr="00C2264B" w:rsidRDefault="000823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</w:tbl>
    <w:p w:rsidR="000A38DA" w:rsidRPr="0028730A" w:rsidRDefault="000A38DA" w:rsidP="00082340">
      <w:pPr>
        <w:jc w:val="both"/>
      </w:pPr>
    </w:p>
    <w:sectPr w:rsidR="000A38DA" w:rsidRPr="0028730A" w:rsidSect="00082340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07" w:rsidRDefault="00166B07" w:rsidP="001F1AF2">
      <w:pPr>
        <w:spacing w:after="0" w:line="240" w:lineRule="auto"/>
      </w:pPr>
      <w:r>
        <w:separator/>
      </w:r>
    </w:p>
  </w:endnote>
  <w:endnote w:type="continuationSeparator" w:id="1">
    <w:p w:rsidR="00166B07" w:rsidRDefault="00166B07" w:rsidP="001F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BF" w:rsidRDefault="00AF7BB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51" w:rsidRPr="001F1AF2" w:rsidRDefault="002A2D51" w:rsidP="00DC36E8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>ŠK</w:t>
    </w:r>
    <w:r>
      <w:rPr>
        <w:rFonts w:ascii="Arial" w:hAnsi="Arial" w:cs="Arial"/>
      </w:rPr>
      <w:t>OLSKÝ VZDELÁVACÍ PROGRAM: Svet práce - 7. ročník</w:t>
    </w:r>
    <w:r w:rsidRPr="001F1AF2">
      <w:rPr>
        <w:rFonts w:ascii="Arial" w:hAnsi="Arial" w:cs="Arial"/>
      </w:rPr>
      <w:tab/>
      <w:t xml:space="preserve">Strana </w:t>
    </w:r>
    <w:r w:rsidR="00167F75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167F75" w:rsidRPr="001F1AF2">
      <w:rPr>
        <w:rFonts w:ascii="Arial" w:hAnsi="Arial" w:cs="Arial"/>
      </w:rPr>
      <w:fldChar w:fldCharType="separate"/>
    </w:r>
    <w:r w:rsidR="00FC6038">
      <w:rPr>
        <w:rFonts w:ascii="Arial" w:hAnsi="Arial" w:cs="Arial"/>
        <w:noProof/>
      </w:rPr>
      <w:t>1</w:t>
    </w:r>
    <w:r w:rsidR="00167F75" w:rsidRPr="001F1AF2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BF" w:rsidRDefault="00AF7BB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07" w:rsidRDefault="00166B07" w:rsidP="001F1AF2">
      <w:pPr>
        <w:spacing w:after="0" w:line="240" w:lineRule="auto"/>
      </w:pPr>
      <w:r>
        <w:separator/>
      </w:r>
    </w:p>
  </w:footnote>
  <w:footnote w:type="continuationSeparator" w:id="1">
    <w:p w:rsidR="00166B07" w:rsidRDefault="00166B07" w:rsidP="001F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BF" w:rsidRDefault="00AF7BB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51" w:rsidRPr="001F1AF2" w:rsidRDefault="002A2D51" w:rsidP="00A76094">
    <w:pPr>
      <w:pStyle w:val="Hlavika"/>
      <w:tabs>
        <w:tab w:val="clear" w:pos="4536"/>
      </w:tabs>
      <w:jc w:val="center"/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>Vzdelávacia oblasť: Človek a príroda</w:t>
    </w:r>
    <w:r w:rsidRPr="001F1AF2">
      <w:rPr>
        <w:rFonts w:ascii="Arial" w:hAnsi="Arial" w:cs="Arial"/>
        <w:sz w:val="24"/>
        <w:szCs w:val="24"/>
      </w:rPr>
      <w:tab/>
      <w:t>2. STUPEŇ ZŠ - ISCED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BF" w:rsidRDefault="00AF7BB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F46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6B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D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9EB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A6A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A0E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C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583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B28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A0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87A3B"/>
    <w:multiLevelType w:val="hybridMultilevel"/>
    <w:tmpl w:val="A78065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381B20"/>
    <w:multiLevelType w:val="hybridMultilevel"/>
    <w:tmpl w:val="83AE52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DD340F"/>
    <w:multiLevelType w:val="hybridMultilevel"/>
    <w:tmpl w:val="CDDAC3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FD2D58"/>
    <w:multiLevelType w:val="hybridMultilevel"/>
    <w:tmpl w:val="903CF7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02EF3"/>
    <w:multiLevelType w:val="hybridMultilevel"/>
    <w:tmpl w:val="AAFC2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6E6C6A"/>
    <w:multiLevelType w:val="hybridMultilevel"/>
    <w:tmpl w:val="E52A072C"/>
    <w:lvl w:ilvl="0" w:tplc="041B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228335DD"/>
    <w:multiLevelType w:val="hybridMultilevel"/>
    <w:tmpl w:val="2A46278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495F59"/>
    <w:multiLevelType w:val="hybridMultilevel"/>
    <w:tmpl w:val="5204BD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EF613E"/>
    <w:multiLevelType w:val="hybridMultilevel"/>
    <w:tmpl w:val="800CB1B6"/>
    <w:lvl w:ilvl="0" w:tplc="7624A21C">
      <w:start w:val="1"/>
      <w:numFmt w:val="bullet"/>
      <w:lvlText w:val=""/>
      <w:lvlJc w:val="left"/>
      <w:pPr>
        <w:tabs>
          <w:tab w:val="num" w:pos="740"/>
        </w:tabs>
        <w:ind w:left="740" w:hanging="453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262630"/>
    <w:multiLevelType w:val="hybridMultilevel"/>
    <w:tmpl w:val="665A0A56"/>
    <w:lvl w:ilvl="0" w:tplc="DF241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E0B5B"/>
    <w:multiLevelType w:val="hybridMultilevel"/>
    <w:tmpl w:val="8F308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A288F"/>
    <w:multiLevelType w:val="hybridMultilevel"/>
    <w:tmpl w:val="FF90F6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D34B13"/>
    <w:multiLevelType w:val="hybridMultilevel"/>
    <w:tmpl w:val="CD18C5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554CB2"/>
    <w:multiLevelType w:val="hybridMultilevel"/>
    <w:tmpl w:val="CEBCB5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3359CE"/>
    <w:multiLevelType w:val="hybridMultilevel"/>
    <w:tmpl w:val="ACCA55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A023A7"/>
    <w:multiLevelType w:val="hybridMultilevel"/>
    <w:tmpl w:val="E6A04B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98007D"/>
    <w:multiLevelType w:val="hybridMultilevel"/>
    <w:tmpl w:val="606A552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775547"/>
    <w:multiLevelType w:val="hybridMultilevel"/>
    <w:tmpl w:val="9F480C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CB0E81"/>
    <w:multiLevelType w:val="hybridMultilevel"/>
    <w:tmpl w:val="4094E7D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2A4CBC"/>
    <w:multiLevelType w:val="hybridMultilevel"/>
    <w:tmpl w:val="CF963A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F4227"/>
    <w:multiLevelType w:val="hybridMultilevel"/>
    <w:tmpl w:val="4B988B4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F6570C7"/>
    <w:multiLevelType w:val="hybridMultilevel"/>
    <w:tmpl w:val="82928F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C5A14"/>
    <w:multiLevelType w:val="hybridMultilevel"/>
    <w:tmpl w:val="193EAE4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F42E19"/>
    <w:multiLevelType w:val="hybridMultilevel"/>
    <w:tmpl w:val="6FC451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45577F"/>
    <w:multiLevelType w:val="hybridMultilevel"/>
    <w:tmpl w:val="F8D48126"/>
    <w:lvl w:ilvl="0" w:tplc="041B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>
    <w:nsid w:val="6CC21696"/>
    <w:multiLevelType w:val="hybridMultilevel"/>
    <w:tmpl w:val="7F2C1B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C3283C"/>
    <w:multiLevelType w:val="hybridMultilevel"/>
    <w:tmpl w:val="86084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95FF5"/>
    <w:multiLevelType w:val="hybridMultilevel"/>
    <w:tmpl w:val="FC24AD2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61221A"/>
    <w:multiLevelType w:val="hybridMultilevel"/>
    <w:tmpl w:val="F67802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252807"/>
    <w:multiLevelType w:val="hybridMultilevel"/>
    <w:tmpl w:val="94BC742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F1175B"/>
    <w:multiLevelType w:val="hybridMultilevel"/>
    <w:tmpl w:val="8982A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21"/>
  </w:num>
  <w:num w:numId="5">
    <w:abstractNumId w:val="39"/>
  </w:num>
  <w:num w:numId="6">
    <w:abstractNumId w:val="10"/>
  </w:num>
  <w:num w:numId="7">
    <w:abstractNumId w:val="13"/>
  </w:num>
  <w:num w:numId="8">
    <w:abstractNumId w:val="26"/>
  </w:num>
  <w:num w:numId="9">
    <w:abstractNumId w:val="22"/>
  </w:num>
  <w:num w:numId="10">
    <w:abstractNumId w:val="17"/>
  </w:num>
  <w:num w:numId="11">
    <w:abstractNumId w:val="38"/>
  </w:num>
  <w:num w:numId="12">
    <w:abstractNumId w:val="23"/>
  </w:num>
  <w:num w:numId="13">
    <w:abstractNumId w:val="1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40"/>
  </w:num>
  <w:num w:numId="26">
    <w:abstractNumId w:val="14"/>
  </w:num>
  <w:num w:numId="27">
    <w:abstractNumId w:val="36"/>
  </w:num>
  <w:num w:numId="28">
    <w:abstractNumId w:val="24"/>
  </w:num>
  <w:num w:numId="29">
    <w:abstractNumId w:val="37"/>
  </w:num>
  <w:num w:numId="30">
    <w:abstractNumId w:val="31"/>
  </w:num>
  <w:num w:numId="31">
    <w:abstractNumId w:val="25"/>
  </w:num>
  <w:num w:numId="32">
    <w:abstractNumId w:val="11"/>
  </w:num>
  <w:num w:numId="33">
    <w:abstractNumId w:val="12"/>
  </w:num>
  <w:num w:numId="34">
    <w:abstractNumId w:val="34"/>
  </w:num>
  <w:num w:numId="35">
    <w:abstractNumId w:val="15"/>
  </w:num>
  <w:num w:numId="36">
    <w:abstractNumId w:val="29"/>
  </w:num>
  <w:num w:numId="37">
    <w:abstractNumId w:val="19"/>
  </w:num>
  <w:num w:numId="38">
    <w:abstractNumId w:val="33"/>
  </w:num>
  <w:num w:numId="39">
    <w:abstractNumId w:val="30"/>
  </w:num>
  <w:num w:numId="40">
    <w:abstractNumId w:val="28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1F1AF2"/>
    <w:rsid w:val="00044A49"/>
    <w:rsid w:val="0005554A"/>
    <w:rsid w:val="0006787E"/>
    <w:rsid w:val="00077216"/>
    <w:rsid w:val="00082340"/>
    <w:rsid w:val="0008586B"/>
    <w:rsid w:val="00085AC6"/>
    <w:rsid w:val="000A38DA"/>
    <w:rsid w:val="000C44AE"/>
    <w:rsid w:val="000E4E1D"/>
    <w:rsid w:val="00120227"/>
    <w:rsid w:val="00136B32"/>
    <w:rsid w:val="00157D10"/>
    <w:rsid w:val="00166B07"/>
    <w:rsid w:val="00167F75"/>
    <w:rsid w:val="00174AD4"/>
    <w:rsid w:val="001B68EB"/>
    <w:rsid w:val="001C1611"/>
    <w:rsid w:val="001C2BF8"/>
    <w:rsid w:val="001E294A"/>
    <w:rsid w:val="001F1AF2"/>
    <w:rsid w:val="00224474"/>
    <w:rsid w:val="002500AF"/>
    <w:rsid w:val="00252614"/>
    <w:rsid w:val="0028730A"/>
    <w:rsid w:val="002A2D51"/>
    <w:rsid w:val="002A5A31"/>
    <w:rsid w:val="002E0C20"/>
    <w:rsid w:val="002F06F5"/>
    <w:rsid w:val="00335335"/>
    <w:rsid w:val="00344248"/>
    <w:rsid w:val="003969F3"/>
    <w:rsid w:val="003A2AF6"/>
    <w:rsid w:val="003A4210"/>
    <w:rsid w:val="003B567B"/>
    <w:rsid w:val="003D14D7"/>
    <w:rsid w:val="00414265"/>
    <w:rsid w:val="00442CA0"/>
    <w:rsid w:val="004712C0"/>
    <w:rsid w:val="00475B56"/>
    <w:rsid w:val="004E1C3B"/>
    <w:rsid w:val="00513A50"/>
    <w:rsid w:val="00543209"/>
    <w:rsid w:val="00551A39"/>
    <w:rsid w:val="005A069C"/>
    <w:rsid w:val="005B528D"/>
    <w:rsid w:val="005B6976"/>
    <w:rsid w:val="005C3132"/>
    <w:rsid w:val="005C3AEE"/>
    <w:rsid w:val="005C5EF4"/>
    <w:rsid w:val="005E2308"/>
    <w:rsid w:val="005E7A45"/>
    <w:rsid w:val="00616485"/>
    <w:rsid w:val="00623071"/>
    <w:rsid w:val="0064354B"/>
    <w:rsid w:val="00652D44"/>
    <w:rsid w:val="006A6D4B"/>
    <w:rsid w:val="006D022D"/>
    <w:rsid w:val="006D319A"/>
    <w:rsid w:val="006D77D2"/>
    <w:rsid w:val="006E34D5"/>
    <w:rsid w:val="00731FF0"/>
    <w:rsid w:val="00757C54"/>
    <w:rsid w:val="0077436D"/>
    <w:rsid w:val="007779CB"/>
    <w:rsid w:val="00781288"/>
    <w:rsid w:val="007B0ED4"/>
    <w:rsid w:val="007C70A1"/>
    <w:rsid w:val="007D20D6"/>
    <w:rsid w:val="007E244E"/>
    <w:rsid w:val="007F43E0"/>
    <w:rsid w:val="00866910"/>
    <w:rsid w:val="00867AA6"/>
    <w:rsid w:val="0087590B"/>
    <w:rsid w:val="0088104E"/>
    <w:rsid w:val="008D6B5F"/>
    <w:rsid w:val="00951B4A"/>
    <w:rsid w:val="00975056"/>
    <w:rsid w:val="00983F9F"/>
    <w:rsid w:val="00992835"/>
    <w:rsid w:val="009E3AB6"/>
    <w:rsid w:val="00A2434D"/>
    <w:rsid w:val="00A46CEB"/>
    <w:rsid w:val="00A511C0"/>
    <w:rsid w:val="00A52640"/>
    <w:rsid w:val="00A54B76"/>
    <w:rsid w:val="00A76094"/>
    <w:rsid w:val="00AA6805"/>
    <w:rsid w:val="00AB695A"/>
    <w:rsid w:val="00AC6A68"/>
    <w:rsid w:val="00AF7BBF"/>
    <w:rsid w:val="00B16B0D"/>
    <w:rsid w:val="00BD1B7E"/>
    <w:rsid w:val="00BD4F43"/>
    <w:rsid w:val="00BF28A7"/>
    <w:rsid w:val="00BF686A"/>
    <w:rsid w:val="00C2264B"/>
    <w:rsid w:val="00C3693D"/>
    <w:rsid w:val="00C44C70"/>
    <w:rsid w:val="00C46558"/>
    <w:rsid w:val="00C46758"/>
    <w:rsid w:val="00C71BF1"/>
    <w:rsid w:val="00CB0FC1"/>
    <w:rsid w:val="00CB37CD"/>
    <w:rsid w:val="00CB3AF1"/>
    <w:rsid w:val="00CC6B21"/>
    <w:rsid w:val="00D01E11"/>
    <w:rsid w:val="00D15EB0"/>
    <w:rsid w:val="00D40E49"/>
    <w:rsid w:val="00D5089E"/>
    <w:rsid w:val="00D97C31"/>
    <w:rsid w:val="00DA5381"/>
    <w:rsid w:val="00DA6FC1"/>
    <w:rsid w:val="00DC089B"/>
    <w:rsid w:val="00DC36E8"/>
    <w:rsid w:val="00E12178"/>
    <w:rsid w:val="00E3373D"/>
    <w:rsid w:val="00E447F7"/>
    <w:rsid w:val="00E45C23"/>
    <w:rsid w:val="00E5264F"/>
    <w:rsid w:val="00E623B2"/>
    <w:rsid w:val="00E75E1D"/>
    <w:rsid w:val="00EB1C88"/>
    <w:rsid w:val="00EB73F8"/>
    <w:rsid w:val="00EE0D9A"/>
    <w:rsid w:val="00F13BE5"/>
    <w:rsid w:val="00F31A4D"/>
    <w:rsid w:val="00F415C0"/>
    <w:rsid w:val="00F73AAD"/>
    <w:rsid w:val="00FB27BA"/>
    <w:rsid w:val="00FC6038"/>
    <w:rsid w:val="00FE6F00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25261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obsahu">
    <w:name w:val="TOC Heading"/>
    <w:basedOn w:val="Nadpis1"/>
    <w:next w:val="Normlny"/>
    <w:uiPriority w:val="39"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9E3AB6"/>
    <w:rPr>
      <w:color w:val="0000FF"/>
      <w:u w:val="single"/>
    </w:rPr>
  </w:style>
  <w:style w:type="paragraph" w:customStyle="1" w:styleId="Default">
    <w:name w:val="Default"/>
    <w:rsid w:val="00E45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Char4">
    <w:name w:val="Char Char4"/>
    <w:basedOn w:val="Predvolenpsmoodseku"/>
    <w:rsid w:val="00543209"/>
    <w:rPr>
      <w:rFonts w:ascii="Cambria" w:hAnsi="Cambria"/>
      <w:b/>
      <w:bCs/>
      <w:color w:val="365F91"/>
      <w:sz w:val="28"/>
      <w:szCs w:val="28"/>
      <w:lang w:val="sk-SK" w:eastAsia="en-US" w:bidi="ar-SA"/>
    </w:rPr>
  </w:style>
  <w:style w:type="character" w:styleId="PouitHypertextovPrepojenie">
    <w:name w:val="FollowedHyperlink"/>
    <w:basedOn w:val="Predvolenpsmoodseku"/>
    <w:rsid w:val="00E12178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3D14D7"/>
    <w:pPr>
      <w:ind w:left="708"/>
    </w:p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6D02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y\Desktop\5_sjl%20Katka.doc" TargetMode="External"/><Relationship Id="rId13" Type="http://schemas.openxmlformats.org/officeDocument/2006/relationships/hyperlink" Target="file:///C:\Users\Lily\Desktop\5_sjl%20Katka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file:///C:\Users\Lily\Desktop\5_sjl%20Katka.doc" TargetMode="External"/><Relationship Id="rId12" Type="http://schemas.openxmlformats.org/officeDocument/2006/relationships/hyperlink" Target="file:///C:\Users\Lily\Desktop\5_sjl%20Katka.doc" TargetMode="External"/><Relationship Id="rId17" Type="http://schemas.openxmlformats.org/officeDocument/2006/relationships/hyperlink" Target="file:///C:\Users\Lily\Desktop\5_sjl%20Katka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Lily\Desktop\5_sjl%20Katka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ily\Desktop\5_sjl%20Katka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Lily\Desktop\5_sjl%20Katka.doc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Users\Lily\Desktop\5_sjl%20Katka.doc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Lily\Desktop\5_sjl%20Katka.doc" TargetMode="External"/><Relationship Id="rId14" Type="http://schemas.openxmlformats.org/officeDocument/2006/relationships/hyperlink" Target="file:///C:\Users\Lily\Desktop\5_sjl%20Katka.do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1678</Words>
  <Characters>9571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Základná škola Pavla Horova Michalovce</vt:lpstr>
      <vt:lpstr>Základná škola Pavla Horova Michalovce</vt:lpstr>
    </vt:vector>
  </TitlesOfParts>
  <Company/>
  <LinksUpToDate>false</LinksUpToDate>
  <CharactersWithSpaces>11227</CharactersWithSpaces>
  <SharedDoc>false</SharedDoc>
  <HLinks>
    <vt:vector size="54" baseType="variant"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_Toc266283708</vt:lpwstr>
      </vt:variant>
      <vt:variant>
        <vt:i4>1048635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_Toc266283707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_Toc266283706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_Toc266283705</vt:lpwstr>
      </vt:variant>
      <vt:variant>
        <vt:i4>1048635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_Toc266283704</vt:lpwstr>
      </vt:variant>
      <vt:variant>
        <vt:i4>1048635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_Toc266283703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_Toc266283702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_Toc266283701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_Toc266283700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Pavla Horova Michalovce</dc:title>
  <dc:creator>teacher LENOVO NT</dc:creator>
  <cp:lastModifiedBy>Renatka</cp:lastModifiedBy>
  <cp:revision>3</cp:revision>
  <dcterms:created xsi:type="dcterms:W3CDTF">2015-10-07T03:46:00Z</dcterms:created>
  <dcterms:modified xsi:type="dcterms:W3CDTF">2016-09-07T02:16:00Z</dcterms:modified>
</cp:coreProperties>
</file>