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F" w:rsidRDefault="0095020F" w:rsidP="0095020F"/>
    <w:p w:rsidR="0095020F" w:rsidRPr="000A38DA" w:rsidRDefault="0095020F" w:rsidP="00427C42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95020F" w:rsidRDefault="0095020F" w:rsidP="0095020F"/>
    <w:p w:rsidR="00992CE6" w:rsidRDefault="00427C42" w:rsidP="009502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95020F" w:rsidRDefault="0095020F" w:rsidP="0095020F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9.</w:t>
      </w:r>
      <w:r w:rsidRPr="001F1AF2">
        <w:rPr>
          <w:rFonts w:ascii="Arial" w:hAnsi="Arial" w:cs="Arial"/>
          <w:b/>
          <w:sz w:val="96"/>
          <w:szCs w:val="96"/>
        </w:rPr>
        <w:t xml:space="preserve"> </w:t>
      </w:r>
      <w:r w:rsidR="00427C42">
        <w:rPr>
          <w:rFonts w:ascii="Arial" w:hAnsi="Arial" w:cs="Arial"/>
          <w:b/>
          <w:sz w:val="96"/>
          <w:szCs w:val="96"/>
        </w:rPr>
        <w:t>ročník</w:t>
      </w:r>
    </w:p>
    <w:p w:rsidR="0095020F" w:rsidRPr="00427C42" w:rsidRDefault="0095020F" w:rsidP="0095020F">
      <w:pPr>
        <w:rPr>
          <w:rFonts w:ascii="Arial" w:hAnsi="Arial" w:cs="Arial"/>
          <w:b/>
          <w:color w:val="FF0000"/>
          <w:sz w:val="96"/>
          <w:szCs w:val="96"/>
        </w:rPr>
      </w:pPr>
      <w:r w:rsidRPr="00427C42">
        <w:rPr>
          <w:rFonts w:ascii="Arial" w:hAnsi="Arial" w:cs="Arial"/>
          <w:b/>
          <w:color w:val="FF0000"/>
          <w:sz w:val="96"/>
          <w:szCs w:val="96"/>
        </w:rPr>
        <w:t>GEOGRAFIA</w:t>
      </w:r>
    </w:p>
    <w:p w:rsidR="0095020F" w:rsidRPr="00706E55" w:rsidRDefault="0095020F" w:rsidP="0095020F">
      <w:pPr>
        <w:rPr>
          <w:rFonts w:ascii="Arial" w:hAnsi="Arial" w:cs="Arial"/>
          <w:b/>
          <w:sz w:val="28"/>
          <w:szCs w:val="28"/>
        </w:rPr>
      </w:pPr>
      <w:r w:rsidRPr="00706E55">
        <w:rPr>
          <w:rFonts w:ascii="Arial" w:hAnsi="Arial" w:cs="Arial"/>
          <w:b/>
          <w:sz w:val="28"/>
          <w:szCs w:val="28"/>
        </w:rPr>
        <w:t xml:space="preserve">Vypracovala: </w:t>
      </w:r>
      <w:r w:rsidR="00427C42">
        <w:rPr>
          <w:rFonts w:ascii="Arial" w:hAnsi="Arial" w:cs="Arial"/>
          <w:b/>
          <w:sz w:val="28"/>
          <w:szCs w:val="28"/>
        </w:rPr>
        <w:t>Mgr. Ivana Mikulcová</w:t>
      </w:r>
    </w:p>
    <w:p w:rsidR="0095020F" w:rsidRDefault="0095020F" w:rsidP="0095020F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  <w:r w:rsidRPr="00706E55">
        <w:rPr>
          <w:rFonts w:ascii="Arial" w:hAnsi="Arial" w:cs="Arial"/>
          <w:b/>
          <w:sz w:val="28"/>
          <w:szCs w:val="28"/>
        </w:rPr>
        <w:t>Obsah</w:t>
      </w:r>
    </w:p>
    <w:p w:rsidR="0095020F" w:rsidRPr="000735BC" w:rsidRDefault="0095020F" w:rsidP="0095020F"/>
    <w:p w:rsidR="0095020F" w:rsidRPr="00706E55" w:rsidRDefault="00FA3C36" w:rsidP="0095020F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 w:rsidRPr="00706E55">
        <w:fldChar w:fldCharType="begin"/>
      </w:r>
      <w:r w:rsidR="0095020F" w:rsidRPr="00706E55">
        <w:instrText xml:space="preserve"> TOC \o "1-3" \h \z \u </w:instrText>
      </w:r>
      <w:r w:rsidRPr="00706E55">
        <w:fldChar w:fldCharType="separate"/>
      </w:r>
      <w:hyperlink r:id="rId8" w:anchor="_Toc263410377" w:history="1">
        <w:r w:rsidR="0095020F" w:rsidRPr="00706E55">
          <w:rPr>
            <w:rStyle w:val="Hypertextovprepojenie"/>
            <w:noProof/>
            <w:color w:val="auto"/>
            <w:u w:val="none"/>
          </w:rPr>
          <w:t>Charakteristika predmetu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9" w:anchor="_Toc263410378" w:history="1">
        <w:r w:rsidR="0095020F" w:rsidRPr="00706E55">
          <w:rPr>
            <w:rStyle w:val="Hypertextovprepojenie"/>
            <w:noProof/>
            <w:color w:val="auto"/>
            <w:u w:val="none"/>
          </w:rPr>
          <w:t>Ciele učebného predmetu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0" w:anchor="_Toc263410379" w:history="1">
        <w:r w:rsidR="0095020F" w:rsidRPr="00706E55">
          <w:rPr>
            <w:rStyle w:val="Hypertextovprepojenie"/>
            <w:noProof/>
            <w:color w:val="auto"/>
            <w:u w:val="none"/>
          </w:rPr>
          <w:t>Kľúčové kompetencie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  <w:r w:rsidR="0095020F">
          <w:rPr>
            <w:rStyle w:val="Hypertextovprepojenie"/>
            <w:noProof/>
            <w:webHidden/>
            <w:color w:val="auto"/>
            <w:u w:val="none"/>
          </w:rPr>
          <w:t>3</w:t>
        </w:r>
      </w:hyperlink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1" w:anchor="_Toc263410380" w:history="1">
        <w:r w:rsidR="0095020F" w:rsidRPr="00706E55">
          <w:rPr>
            <w:rStyle w:val="Hypertextovprepojenie"/>
            <w:noProof/>
            <w:color w:val="auto"/>
            <w:u w:val="none"/>
          </w:rPr>
          <w:t>Obsahový štandard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  <w:r w:rsidR="0095020F">
          <w:rPr>
            <w:rStyle w:val="Hypertextovprepojenie"/>
            <w:noProof/>
            <w:webHidden/>
            <w:color w:val="auto"/>
            <w:u w:val="none"/>
          </w:rPr>
          <w:t>4</w:t>
        </w:r>
      </w:hyperlink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2" w:anchor="_Toc263410380" w:history="1">
        <w:r w:rsidR="0095020F" w:rsidRPr="00706E55">
          <w:rPr>
            <w:rStyle w:val="Hypertextovprepojenie"/>
            <w:noProof/>
            <w:color w:val="auto"/>
            <w:u w:val="none"/>
          </w:rPr>
          <w:t>Prierezové témy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95020F">
        <w:rPr>
          <w:rStyle w:val="Hypertextovprepojenie"/>
          <w:noProof/>
          <w:color w:val="auto"/>
          <w:u w:val="none"/>
        </w:rPr>
        <w:t>5</w:t>
      </w:r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3" w:anchor="_Toc263410381" w:history="1">
        <w:r w:rsidR="0095020F" w:rsidRPr="00706E55">
          <w:rPr>
            <w:rStyle w:val="Hypertextovprepojenie"/>
            <w:noProof/>
            <w:color w:val="auto"/>
            <w:u w:val="none"/>
          </w:rPr>
          <w:t>Výkonový štandard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  <w:t xml:space="preserve">...........  </w:t>
        </w:r>
      </w:hyperlink>
      <w:r w:rsidR="0095020F">
        <w:rPr>
          <w:rStyle w:val="Hypertextovprepojenie"/>
          <w:noProof/>
          <w:color w:val="auto"/>
          <w:u w:val="none"/>
        </w:rPr>
        <w:t>6</w:t>
      </w:r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4" w:anchor="_Toc263410382" w:history="1">
        <w:r w:rsidR="0095020F" w:rsidRPr="00706E55">
          <w:rPr>
            <w:rStyle w:val="Hypertextovprepojenie"/>
            <w:noProof/>
            <w:color w:val="auto"/>
            <w:u w:val="none"/>
          </w:rPr>
          <w:t>Pedagogické stratégie – metódy a formy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95020F">
        <w:rPr>
          <w:rStyle w:val="Hypertextovprepojenie"/>
          <w:noProof/>
          <w:color w:val="auto"/>
          <w:u w:val="none"/>
        </w:rPr>
        <w:t>7</w:t>
      </w:r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5" w:anchor="_Toc263410383" w:history="1">
        <w:r w:rsidR="0095020F" w:rsidRPr="00706E55">
          <w:rPr>
            <w:rStyle w:val="Hypertextovprepojenie"/>
            <w:noProof/>
            <w:color w:val="auto"/>
            <w:u w:val="none"/>
          </w:rPr>
          <w:t>Učebné zdroje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95020F">
        <w:rPr>
          <w:rStyle w:val="Hypertextovprepojenie"/>
          <w:noProof/>
          <w:color w:val="auto"/>
          <w:u w:val="none"/>
        </w:rPr>
        <w:t>8</w:t>
      </w:r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6" w:anchor="_Toc263410383" w:history="1">
        <w:r w:rsidR="0095020F" w:rsidRPr="00706E55">
          <w:rPr>
            <w:rStyle w:val="Hypertextovprepojenie"/>
            <w:noProof/>
            <w:color w:val="auto"/>
            <w:u w:val="none"/>
          </w:rPr>
          <w:t>Pomôcky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34475F">
        <w:rPr>
          <w:rStyle w:val="Hypertextovprepojenie"/>
          <w:noProof/>
          <w:color w:val="auto"/>
          <w:u w:val="none"/>
        </w:rPr>
        <w:t>9</w:t>
      </w:r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7" w:anchor="_Toc263410384" w:history="1">
        <w:r w:rsidR="0095020F" w:rsidRPr="00706E55">
          <w:rPr>
            <w:rStyle w:val="Hypertextovprepojenie"/>
            <w:noProof/>
            <w:color w:val="auto"/>
            <w:u w:val="none"/>
          </w:rPr>
          <w:t>Hodnotenie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95020F">
        <w:rPr>
          <w:rStyle w:val="Hypertextovprepojenie"/>
          <w:noProof/>
          <w:color w:val="auto"/>
          <w:u w:val="none"/>
        </w:rPr>
        <w:t>9</w:t>
      </w:r>
    </w:p>
    <w:p w:rsidR="0095020F" w:rsidRPr="00706E55" w:rsidRDefault="00FA3C36" w:rsidP="0095020F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8" w:anchor="_Toc263410385" w:history="1">
        <w:r w:rsidR="0095020F" w:rsidRPr="00706E55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95020F" w:rsidRPr="00706E55">
          <w:rPr>
            <w:rStyle w:val="Hypertextovprepojenie"/>
            <w:noProof/>
            <w:webHidden/>
            <w:color w:val="auto"/>
            <w:u w:val="none"/>
          </w:rPr>
          <w:tab/>
        </w:r>
        <w:r w:rsidR="0095020F">
          <w:rPr>
            <w:rStyle w:val="Hypertextovprepojenie"/>
            <w:noProof/>
            <w:webHidden/>
            <w:color w:val="auto"/>
            <w:u w:val="none"/>
          </w:rPr>
          <w:t>11</w:t>
        </w:r>
      </w:hyperlink>
    </w:p>
    <w:p w:rsidR="0095020F" w:rsidRDefault="00FA3C36" w:rsidP="0095020F">
      <w:r w:rsidRPr="00706E55">
        <w:fldChar w:fldCharType="end"/>
      </w:r>
    </w:p>
    <w:p w:rsidR="0095020F" w:rsidRDefault="0095020F" w:rsidP="0095020F">
      <w:pPr>
        <w:rPr>
          <w:rFonts w:ascii="Arial" w:hAnsi="Arial" w:cs="Arial"/>
          <w:sz w:val="16"/>
          <w:szCs w:val="16"/>
        </w:rPr>
      </w:pPr>
    </w:p>
    <w:p w:rsidR="0095020F" w:rsidRDefault="0095020F" w:rsidP="0095020F">
      <w:pPr>
        <w:rPr>
          <w:rFonts w:ascii="Arial" w:hAnsi="Arial" w:cs="Arial"/>
          <w:sz w:val="16"/>
          <w:szCs w:val="16"/>
        </w:rPr>
      </w:pPr>
    </w:p>
    <w:p w:rsidR="0095020F" w:rsidRDefault="0095020F" w:rsidP="009502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Učebné osnovy vypracované na základe Štátneho vzdelávacieho programu ISCED 2, schváleného 19.6.2008.</w:t>
      </w:r>
    </w:p>
    <w:p w:rsidR="009E3AB6" w:rsidRPr="009E3AB6" w:rsidRDefault="009E3AB6" w:rsidP="0095020F">
      <w:pPr>
        <w:pStyle w:val="Nadpis1"/>
      </w:pPr>
      <w:bookmarkStart w:id="0" w:name="_Toc263410377"/>
      <w:r>
        <w:lastRenderedPageBreak/>
        <w:t>C</w:t>
      </w:r>
      <w:r w:rsidR="000A38DA" w:rsidRPr="000A38DA">
        <w:t>harakteristika predmetu</w:t>
      </w:r>
      <w:bookmarkEnd w:id="0"/>
    </w:p>
    <w:p w:rsidR="00C83104" w:rsidRPr="007353D6" w:rsidRDefault="00C83104" w:rsidP="007353D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</w:t>
      </w:r>
      <w:r w:rsidRPr="00E4511B">
        <w:rPr>
          <w:rFonts w:ascii="Arial" w:hAnsi="Arial" w:cs="Arial"/>
          <w:lang w:val="en-US"/>
        </w:rPr>
        <w:t xml:space="preserve"> </w:t>
      </w:r>
      <w:r w:rsidR="007353D6" w:rsidRPr="007353D6">
        <w:t xml:space="preserve"> </w:t>
      </w:r>
      <w:r w:rsidR="007353D6" w:rsidRPr="007353D6">
        <w:rPr>
          <w:rFonts w:ascii="Arial" w:hAnsi="Arial" w:cs="Arial"/>
        </w:rPr>
        <w:t>Učebný predmet geografia rozvíja u žiakov poznanie jedinečnosti planéty Zem. Žiaci pochopia význam poznania zákonitostí Zeme. Uvedomia si, že dokonalé pochopenie princípov existencie Zeme im pomôže ju využívať a chrániť.</w:t>
      </w:r>
      <w:r w:rsidR="007353D6" w:rsidRPr="007353D6">
        <w:rPr>
          <w:rFonts w:ascii="Arial" w:hAnsi="Arial" w:cs="Arial"/>
          <w:snapToGrid w:val="0"/>
        </w:rPr>
        <w:t xml:space="preserve"> Štúdium geografie im umožní  spoznávať krajinu, zákonitosti jej usporiadania, možnosti optimálneho využitia a ochrany krajiny človekom. Obsah geografie sa sústreďuje aj na väzby prírody a ľudskej spoločnosti. Vzhľadom na nárast problémov, vyplývajúcich z aktivít človeka a ich dopadu na prírodné prostredie i na spoločnosť, žiaci získajú aj skúsenosti ako reagovať na zmeny v priestore, pochopiť ich a v budúcnosti riešiť.</w:t>
      </w:r>
      <w:r w:rsidR="007353D6">
        <w:rPr>
          <w:rFonts w:ascii="Arial" w:hAnsi="Arial" w:cs="Arial"/>
          <w:snapToGrid w:val="0"/>
        </w:rPr>
        <w:t xml:space="preserve"> </w:t>
      </w:r>
      <w:r w:rsidR="007353D6" w:rsidRPr="007353D6">
        <w:rPr>
          <w:rFonts w:ascii="Arial" w:hAnsi="Arial" w:cs="Arial"/>
        </w:rPr>
        <w:t xml:space="preserve">Základnou geografickou kompetenciou je práca s mapou. Vedieť pracovať s mapou, čítať ju, analyzovať obsah mapy a interpretovať ho, orientovať sa podľa mapy, vedieť zhotoviť jednoduchý náčrt okolia a i. Spoznávanie Zeme je základnou podmienkou jej ochrany. Každé miesto na Zemi je iné, líši sa podnebím, rastlinstvom, živočíšstvom, obyvateľmi a ich výtvormi. Obyvateľstvo v rôznych častiach sveta sa líši nielen jazykom ale aj svojou kultúrou či spôsobom života. Poznanie týchto charakteristík a ich pochopenie vedie k porozumeniu predovšetkým vzájomných väzieb v krajine. Posúdiť postavenie Slovenska v porovnaní s ostatnými štátmi, ako ďalej zmeniť súčasný stav a pričiniť sa o rozvoj Slovenska a jeho regiónov tiež patria do geografického poznávania. </w:t>
      </w:r>
      <w:r w:rsidR="007353D6" w:rsidRPr="007353D6">
        <w:rPr>
          <w:rFonts w:ascii="Arial" w:hAnsi="Arial" w:cs="Arial"/>
          <w:bCs/>
        </w:rPr>
        <w:t>Regionálna geografia v základnej škole tvorí základ vyučovania geografie. Je to pre žiakov prijateľný spôsob ako získať veľa zaujímavých informácií o prostredí, ktoré ich zaujíma a pritom sa naučiť potrebné informácie.</w:t>
      </w:r>
      <w:r w:rsidR="007353D6">
        <w:rPr>
          <w:rFonts w:ascii="Arial" w:hAnsi="Arial" w:cs="Arial"/>
          <w:bCs/>
        </w:rPr>
        <w:t xml:space="preserve"> </w:t>
      </w:r>
      <w:r w:rsidR="007353D6" w:rsidRPr="007353D6">
        <w:rPr>
          <w:rFonts w:ascii="Arial" w:hAnsi="Arial" w:cs="Arial"/>
          <w:bCs/>
        </w:rPr>
        <w:t>Regionálna geografia nie je len opis javov v jednotlivých regiónoch, ale prostredníctvom konkrétnych javov žiaci získajú informácie, naučia sa ich porovnávať, triediť, vyhľadávať vzťahy a vysvetľovať ich.</w:t>
      </w:r>
    </w:p>
    <w:p w:rsidR="00C83104" w:rsidRPr="000A38DA" w:rsidRDefault="00C83104" w:rsidP="000A38DA">
      <w:pPr>
        <w:jc w:val="both"/>
        <w:rPr>
          <w:rFonts w:ascii="Arial" w:hAnsi="Arial" w:cs="Arial"/>
        </w:rPr>
      </w:pPr>
    </w:p>
    <w:p w:rsidR="00C83104" w:rsidRPr="00D4070A" w:rsidRDefault="000A38DA" w:rsidP="0095020F">
      <w:pPr>
        <w:pStyle w:val="Nadpis1"/>
        <w:rPr>
          <w:rFonts w:ascii="TimesNewRoman" w:hAnsi="TimesNewRoman" w:cs="TimesNewRoman"/>
          <w:sz w:val="24"/>
          <w:szCs w:val="24"/>
        </w:rPr>
      </w:pPr>
      <w:bookmarkStart w:id="1" w:name="_Toc263410378"/>
      <w:r w:rsidRPr="000A38DA">
        <w:t>Ciele učebného predmetu</w:t>
      </w:r>
      <w:bookmarkEnd w:id="1"/>
      <w:r w:rsidR="00C83104">
        <w:t xml:space="preserve">        </w:t>
      </w:r>
    </w:p>
    <w:p w:rsidR="00C83104" w:rsidRDefault="00C83104" w:rsidP="00C83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4070A">
        <w:rPr>
          <w:rFonts w:ascii="Arial" w:hAnsi="Arial" w:cs="Arial"/>
        </w:rPr>
        <w:t xml:space="preserve">        Získať základné</w:t>
      </w:r>
      <w:r w:rsidR="00D16713">
        <w:rPr>
          <w:rFonts w:ascii="Arial" w:hAnsi="Arial" w:cs="Arial"/>
        </w:rPr>
        <w:t xml:space="preserve"> vedomosti o Slovenskej republike</w:t>
      </w:r>
      <w:r w:rsidR="00E91185">
        <w:rPr>
          <w:rFonts w:ascii="Arial" w:hAnsi="Arial" w:cs="Arial"/>
        </w:rPr>
        <w:t>, geograf</w:t>
      </w:r>
      <w:r w:rsidR="00D16713">
        <w:rPr>
          <w:rFonts w:ascii="Arial" w:hAnsi="Arial" w:cs="Arial"/>
        </w:rPr>
        <w:t>ické  charakteristiky krajiny</w:t>
      </w:r>
      <w:r w:rsidR="00E91185">
        <w:rPr>
          <w:rFonts w:ascii="Arial" w:hAnsi="Arial" w:cs="Arial"/>
        </w:rPr>
        <w:t xml:space="preserve">,  rozvíjať </w:t>
      </w:r>
      <w:r w:rsidRPr="00D4070A">
        <w:rPr>
          <w:rFonts w:ascii="Arial" w:hAnsi="Arial" w:cs="Arial"/>
        </w:rPr>
        <w:t>chuť učiť sa, rozvíjať schopnosť objavovať a snahu vysvetľovať, hľadať vzájomné vzťahy a vysvetľovať ich, prejavovať záujem o spôsob živo</w:t>
      </w:r>
      <w:r w:rsidR="00E91185">
        <w:rPr>
          <w:rFonts w:ascii="Arial" w:hAnsi="Arial" w:cs="Arial"/>
        </w:rPr>
        <w:t>t</w:t>
      </w:r>
      <w:r w:rsidR="00D16713">
        <w:rPr>
          <w:rFonts w:ascii="Arial" w:hAnsi="Arial" w:cs="Arial"/>
        </w:rPr>
        <w:t>a ľudí</w:t>
      </w:r>
      <w:r w:rsidRPr="00D4070A">
        <w:rPr>
          <w:rFonts w:ascii="Arial" w:hAnsi="Arial" w:cs="Arial"/>
        </w:rPr>
        <w:t xml:space="preserve">, vedieť čítať mapu, orientovať sa na nej a podľa nej v praxi – plány miest, autoatlas, mapy na internete, riešiť modelové situácie vnímať jedinečnosť prírodných javov </w:t>
      </w:r>
      <w:r>
        <w:rPr>
          <w:rFonts w:ascii="Arial" w:hAnsi="Arial" w:cs="Arial"/>
        </w:rPr>
        <w:t xml:space="preserve"> </w:t>
      </w:r>
      <w:r w:rsidRPr="00D4070A">
        <w:rPr>
          <w:rFonts w:ascii="Arial" w:hAnsi="Arial" w:cs="Arial"/>
        </w:rPr>
        <w:t>a výtvorov na Zemi a vysvetliť prírodné javy na základe vedomostí,</w:t>
      </w:r>
      <w:r>
        <w:rPr>
          <w:rFonts w:ascii="Arial" w:hAnsi="Arial" w:cs="Arial"/>
        </w:rPr>
        <w:t xml:space="preserve"> </w:t>
      </w:r>
      <w:r w:rsidRPr="00D4070A">
        <w:rPr>
          <w:rFonts w:ascii="Arial" w:hAnsi="Arial" w:cs="Arial"/>
        </w:rPr>
        <w:t>rozumieť grafom, diagramom, hľadať riešenia na otázky, hľadať informácie, svoje riešenia problémov interpretovať</w:t>
      </w:r>
      <w:r>
        <w:rPr>
          <w:rFonts w:ascii="Arial" w:hAnsi="Arial" w:cs="Arial"/>
        </w:rPr>
        <w:t xml:space="preserve"> (spracovať </w:t>
      </w:r>
      <w:r w:rsidRPr="00D4070A">
        <w:rPr>
          <w:rFonts w:ascii="Arial" w:hAnsi="Arial" w:cs="Arial"/>
        </w:rPr>
        <w:t>projekt, prezentovať ho), diskutovať o návrhoch, oceniť krásu kultúrnych pamiatok, naučiť sa ich vážiť si a chrániť, orien</w:t>
      </w:r>
      <w:r w:rsidR="00E91185">
        <w:rPr>
          <w:rFonts w:ascii="Arial" w:hAnsi="Arial" w:cs="Arial"/>
        </w:rPr>
        <w:t xml:space="preserve">tovať sa na mape podľa súradníc. </w:t>
      </w:r>
      <w:r>
        <w:rPr>
          <w:rFonts w:ascii="Arial" w:hAnsi="Arial" w:cs="Arial"/>
        </w:rPr>
        <w:t xml:space="preserve"> </w:t>
      </w:r>
      <w:r w:rsidR="00E91185">
        <w:rPr>
          <w:rFonts w:ascii="Arial" w:hAnsi="Arial" w:cs="Arial"/>
        </w:rPr>
        <w:t>P</w:t>
      </w:r>
      <w:r w:rsidRPr="00D4070A">
        <w:rPr>
          <w:rFonts w:ascii="Arial" w:hAnsi="Arial" w:cs="Arial"/>
        </w:rPr>
        <w:t>ripraviť projekt, získavať informácie, hľadať odpovede n</w:t>
      </w:r>
      <w:r>
        <w:rPr>
          <w:rFonts w:ascii="Arial" w:hAnsi="Arial" w:cs="Arial"/>
        </w:rPr>
        <w:t xml:space="preserve">a otázky, porovnávať , triediť, </w:t>
      </w:r>
      <w:r w:rsidRPr="00D4070A">
        <w:rPr>
          <w:rFonts w:ascii="Arial" w:hAnsi="Arial" w:cs="Arial"/>
        </w:rPr>
        <w:t xml:space="preserve">vyhodnocovať vypracovať </w:t>
      </w:r>
      <w:r w:rsidR="00D16713">
        <w:rPr>
          <w:rFonts w:ascii="Arial" w:hAnsi="Arial" w:cs="Arial"/>
        </w:rPr>
        <w:t xml:space="preserve">        </w:t>
      </w:r>
      <w:r w:rsidRPr="00D4070A">
        <w:rPr>
          <w:rFonts w:ascii="Arial" w:hAnsi="Arial" w:cs="Arial"/>
        </w:rPr>
        <w:t>a odprezentovať ho, diskutovať o geografických zaujímavostiach – prírodných a kultúrnych, získavať údaje zo zdrojov, využiť internet, odbornú literatúru, tvoriť mentálne mapy so symbolmi, rozvíjať jednotlivé druhy funkčnej gramotnosti.</w:t>
      </w:r>
      <w:r w:rsidR="00EA6F53">
        <w:rPr>
          <w:rFonts w:ascii="Arial" w:hAnsi="Arial" w:cs="Arial"/>
        </w:rPr>
        <w:t xml:space="preserve"> Využiť GPS v praxi.</w:t>
      </w:r>
    </w:p>
    <w:p w:rsidR="00C83104" w:rsidRPr="009E3AB6" w:rsidRDefault="00C83104" w:rsidP="00C83104"/>
    <w:p w:rsidR="00C83104" w:rsidRDefault="00C83104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Popísať pomocou mapy základné geografic</w:t>
      </w:r>
      <w:r w:rsidR="0034708E">
        <w:rPr>
          <w:rFonts w:ascii="Arial" w:hAnsi="Arial" w:cs="Arial"/>
        </w:rPr>
        <w:t>ké charak</w:t>
      </w:r>
      <w:r w:rsidR="00D16713">
        <w:rPr>
          <w:rFonts w:ascii="Arial" w:hAnsi="Arial" w:cs="Arial"/>
        </w:rPr>
        <w:t>teristiky Slovenska</w:t>
      </w:r>
    </w:p>
    <w:p w:rsidR="00C83104" w:rsidRDefault="00C83104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Pomen</w:t>
      </w:r>
      <w:r w:rsidR="0034708E">
        <w:rPr>
          <w:rFonts w:ascii="Arial" w:hAnsi="Arial" w:cs="Arial"/>
        </w:rPr>
        <w:t xml:space="preserve">ovať geomorfologické celky </w:t>
      </w:r>
      <w:r w:rsidR="00D16713">
        <w:rPr>
          <w:rFonts w:ascii="Arial" w:hAnsi="Arial" w:cs="Arial"/>
        </w:rPr>
        <w:t xml:space="preserve"> </w:t>
      </w:r>
    </w:p>
    <w:p w:rsidR="00C83104" w:rsidRDefault="00C83104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Určiť podnebné a vegetačné pásma a vysvetliť prírodné javy</w:t>
      </w:r>
    </w:p>
    <w:p w:rsidR="00C83104" w:rsidRDefault="00C83104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16713">
        <w:rPr>
          <w:rFonts w:ascii="Arial" w:hAnsi="Arial" w:cs="Arial"/>
        </w:rPr>
        <w:t xml:space="preserve">ysvetliť osídľovanie </w:t>
      </w:r>
      <w:r>
        <w:rPr>
          <w:rFonts w:ascii="Arial" w:hAnsi="Arial" w:cs="Arial"/>
        </w:rPr>
        <w:t xml:space="preserve"> a skladbu obyvateľstva</w:t>
      </w:r>
    </w:p>
    <w:p w:rsidR="00C83104" w:rsidRDefault="00EA6F53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Popísať rozloženie priemyslu a poľnohospodárstva SR</w:t>
      </w:r>
    </w:p>
    <w:p w:rsidR="00C83104" w:rsidRDefault="00C83104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Rozumieť grafom a diagramom</w:t>
      </w:r>
    </w:p>
    <w:p w:rsidR="00C83104" w:rsidRDefault="00C83104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Pripraviť projekt a odprezentovať ho</w:t>
      </w:r>
    </w:p>
    <w:p w:rsidR="00E91185" w:rsidRDefault="00E91185" w:rsidP="00C831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Poznať  známe kultúrne pamia</w:t>
      </w:r>
      <w:r w:rsidR="00EA6F53">
        <w:rPr>
          <w:rFonts w:ascii="Arial" w:hAnsi="Arial" w:cs="Arial"/>
        </w:rPr>
        <w:t>tky, národné parky</w:t>
      </w:r>
    </w:p>
    <w:p w:rsidR="00C83104" w:rsidRPr="000A38DA" w:rsidRDefault="00C83104" w:rsidP="000A38DA">
      <w:pPr>
        <w:jc w:val="both"/>
        <w:rPr>
          <w:rFonts w:ascii="Arial" w:hAnsi="Arial" w:cs="Arial"/>
        </w:rPr>
      </w:pPr>
    </w:p>
    <w:p w:rsidR="000A38DA" w:rsidRDefault="000A38DA" w:rsidP="009E3AB6">
      <w:pPr>
        <w:pStyle w:val="Nadpis1"/>
      </w:pPr>
      <w:bookmarkStart w:id="2" w:name="_Toc263410379"/>
      <w:r w:rsidRPr="000A38DA">
        <w:t>Kľúčové kompetencie</w:t>
      </w:r>
      <w:bookmarkEnd w:id="2"/>
    </w:p>
    <w:p w:rsidR="00C037FB" w:rsidRPr="009C5050" w:rsidRDefault="00C037FB" w:rsidP="00C037FB">
      <w:pPr>
        <w:pStyle w:val="Default"/>
        <w:rPr>
          <w:color w:val="auto"/>
          <w:lang w:val="sk-SK"/>
        </w:rPr>
      </w:pPr>
      <w:r w:rsidRPr="009C5050">
        <w:rPr>
          <w:color w:val="auto"/>
        </w:rPr>
        <w:tab/>
      </w:r>
      <w:r w:rsidRPr="009C5050">
        <w:rPr>
          <w:color w:val="auto"/>
          <w:lang w:val="sk-SK"/>
        </w:rPr>
        <w:t xml:space="preserve"> 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k celoživotnému učeniu sa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uvedomuje si potrebu svojho autonómneho učenia sa ako prostriedku sebarealizácie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a osobného rozvoja,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dokáže reflektovať proces vlastného učenia sa a myslenia pri získavaní a spracovávaní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 xml:space="preserve">nových poznatkov a informácií 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dokáže zhodnotiť informácie a ich zdroj, tvorivo ich spracovať a prakticky využívať,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  <w:b/>
          <w:bCs/>
        </w:rPr>
        <w:t>sociálne komunikačné kompetencie (spôsobilosti)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má adekvátny ústny a písomný prejav zodpovedajúci situácii a účelu komunikácie,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efektívne využíva dostupné informačno-komunikačné technológie,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uplatňovať základ matematického myslenia a základné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schopnosti poznávať v oblasti vedy a techniky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používa diagramy, grafy, tabuľky,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používa základy prírodovednej gramotnosti,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v oblasti informačných a komunikačných technológií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má osvojené základné zručnosti v oblasti IKT ako predpoklad ďalšieho rozvoja,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používa základné postupy pri práci s textom a jednoduchou prezentáciou,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dokáže využívať IKT pri vzdelávaní,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kompetencia (spôsobilosť) riešiť problémy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uplatňuje pri riešení problémov vhodné metódy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je otvorený (pri riešení problémov) získavaniu a využívaniu rôznych, aj inovatívnych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 xml:space="preserve">postupov, 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má predpoklady na konštruktívne a kooperatívne riešenie konfliktov,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5050">
        <w:rPr>
          <w:rFonts w:ascii="Arial" w:hAnsi="Arial" w:cs="Arial"/>
          <w:b/>
          <w:bCs/>
        </w:rPr>
        <w:t>kompetencie (spôsobilosti) občianske</w:t>
      </w:r>
    </w:p>
    <w:p w:rsidR="00C037FB" w:rsidRPr="009C5050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je otvorený kultúrnej a etnickej rôznorodosti,</w:t>
      </w:r>
    </w:p>
    <w:p w:rsidR="00C037FB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050">
        <w:rPr>
          <w:rFonts w:ascii="Arial" w:hAnsi="Arial" w:cs="Arial"/>
        </w:rPr>
        <w:t>- podporuje udržateľnosť kvality životného prostredia,</w:t>
      </w:r>
    </w:p>
    <w:p w:rsidR="00C037FB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sociálne a personálne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dokáže na primeranej úrovni reflektovať vlastnú identitu a budovať si vlastnú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samostatnosť/nezávislosť ako člen celku,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osvojil si základné postupy efektívnej spolupráce v skupine - uvedomuje si svoju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zodpovednosť v tíme, kde dokáže tvorivo prispievať k dosahovaniu spoločných cieľov,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pracovné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dokáže si stanoviť ciele , kriticky hodnotí svoje výsledky a aktívne pristupuje k uskutočneniu svojich cieľov,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je schopný prijať a zvládať inovatívne zmeny,</w:t>
      </w:r>
    </w:p>
    <w:p w:rsidR="00C037FB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lastRenderedPageBreak/>
        <w:t>- dokáže získať  informácie o vzdelávacích a pracovných príležitostiach,</w:t>
      </w:r>
    </w:p>
    <w:p w:rsidR="00C037FB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smerujúce k iniciatívnosti a podnikavosti</w:t>
      </w:r>
    </w:p>
    <w:p w:rsidR="00C037FB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TimesNewRomanPSMT" w:hAnsi="TimesNewRomanPSMT" w:cs="TimesNewRomanPSMT"/>
        </w:rPr>
        <w:t xml:space="preserve">- </w:t>
      </w:r>
      <w:r w:rsidRPr="00661B58">
        <w:rPr>
          <w:rFonts w:ascii="ArialMT" w:hAnsi="ArialMT" w:cs="ArialMT"/>
        </w:rPr>
        <w:t>dokáže inovovať zaužívané postupy pri riešení úloh,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61B58">
        <w:rPr>
          <w:rFonts w:ascii="Arial-BoldMT" w:hAnsi="Arial-BoldMT" w:cs="Arial-BoldMT"/>
          <w:b/>
          <w:bCs/>
        </w:rPr>
        <w:t>kompetencie (spôsobilosti) vnímať a chápať kultúru a vyjadrovať sa nástrojmi kultúry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 xml:space="preserve">- uvedomuje si význam umenia a kultúrnej komunikácie vo svojom živote </w:t>
      </w:r>
    </w:p>
    <w:p w:rsidR="00C037FB" w:rsidRPr="00661B58" w:rsidRDefault="00C037FB" w:rsidP="00C037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1B58">
        <w:rPr>
          <w:rFonts w:ascii="ArialMT" w:hAnsi="ArialMT" w:cs="ArialMT"/>
        </w:rPr>
        <w:t>- cení si a rešpektuje umenie a kultúrne historické tradície,</w:t>
      </w:r>
    </w:p>
    <w:p w:rsidR="00C037FB" w:rsidRPr="00661B58" w:rsidRDefault="00C037FB" w:rsidP="00C037FB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661B58">
        <w:rPr>
          <w:rFonts w:ascii="ArialMT" w:hAnsi="ArialMT" w:cs="ArialMT"/>
        </w:rPr>
        <w:t>- pozná pravidlá spoločenského kontaktu (etiketu),</w:t>
      </w:r>
    </w:p>
    <w:p w:rsidR="00C037FB" w:rsidRPr="00661B58" w:rsidRDefault="00C037FB" w:rsidP="00C037FB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661B58">
        <w:rPr>
          <w:rFonts w:ascii="ArialMT" w:hAnsi="ArialMT" w:cs="ArialMT"/>
        </w:rPr>
        <w:t>- správa sa kultivovane, primerane okolnostiam a situáciám,</w:t>
      </w:r>
    </w:p>
    <w:p w:rsidR="00C037FB" w:rsidRPr="00661B58" w:rsidRDefault="00C037FB" w:rsidP="00C037F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1B58">
        <w:rPr>
          <w:rFonts w:ascii="ArialMT" w:hAnsi="ArialMT" w:cs="ArialMT"/>
        </w:rPr>
        <w:t>- je tolerantný a empatický k prejavom iných kultúr.</w:t>
      </w:r>
    </w:p>
    <w:p w:rsidR="00C037FB" w:rsidRPr="000A38DA" w:rsidRDefault="00C037FB" w:rsidP="000A38DA">
      <w:pPr>
        <w:jc w:val="both"/>
        <w:rPr>
          <w:rFonts w:ascii="Arial" w:hAnsi="Arial" w:cs="Arial"/>
        </w:rPr>
      </w:pPr>
    </w:p>
    <w:p w:rsidR="009E3AB6" w:rsidRPr="009E3AB6" w:rsidRDefault="000A38DA" w:rsidP="00F9319F">
      <w:pPr>
        <w:pStyle w:val="Nadpis1"/>
      </w:pPr>
      <w:bookmarkStart w:id="3" w:name="_Toc263410380"/>
      <w:r w:rsidRPr="000A38DA">
        <w:t>Obsahový štandard</w:t>
      </w:r>
      <w:bookmarkEnd w:id="3"/>
    </w:p>
    <w:p w:rsidR="0026364B" w:rsidRPr="00995FD7" w:rsidRDefault="0026364B" w:rsidP="0026364B">
      <w:pPr>
        <w:ind w:firstLine="360"/>
        <w:jc w:val="both"/>
        <w:rPr>
          <w:rFonts w:ascii="Arial" w:hAnsi="Arial" w:cs="Arial"/>
          <w:b/>
        </w:rPr>
      </w:pPr>
    </w:p>
    <w:p w:rsidR="0026364B" w:rsidRPr="00995FD7" w:rsidRDefault="005D103F" w:rsidP="0026364B">
      <w:pPr>
        <w:shd w:val="clear" w:color="auto" w:fill="FFFFFF"/>
        <w:tabs>
          <w:tab w:val="left" w:pos="9072"/>
        </w:tabs>
        <w:ind w:right="5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Geografia v bežnom živote</w:t>
      </w:r>
    </w:p>
    <w:p w:rsidR="0026364B" w:rsidRPr="00995FD7" w:rsidRDefault="00EA6F53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Mapy, tematické mapy</w:t>
      </w:r>
    </w:p>
    <w:p w:rsidR="0026364B" w:rsidRPr="00995FD7" w:rsidRDefault="00EA6F53" w:rsidP="00995FD7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Geografické súradnice, mierka mapy</w:t>
      </w:r>
    </w:p>
    <w:p w:rsidR="0026364B" w:rsidRDefault="00EA6F53" w:rsidP="00995FD7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GPS v praxi</w:t>
      </w:r>
      <w:r w:rsidR="0026364B" w:rsidRPr="00995FD7">
        <w:rPr>
          <w:rFonts w:ascii="Arial" w:hAnsi="Arial" w:cs="Arial"/>
        </w:rPr>
        <w:t xml:space="preserve"> </w:t>
      </w:r>
    </w:p>
    <w:p w:rsidR="00995FD7" w:rsidRPr="00995FD7" w:rsidRDefault="00995FD7" w:rsidP="00995FD7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6364B" w:rsidRPr="00995FD7" w:rsidRDefault="005D103F" w:rsidP="0026364B">
      <w:pPr>
        <w:shd w:val="clear" w:color="auto" w:fill="FFFFFF"/>
        <w:tabs>
          <w:tab w:val="left" w:pos="9072"/>
        </w:tabs>
        <w:ind w:right="5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Slovensko – naša vlasť</w:t>
      </w:r>
    </w:p>
    <w:p w:rsidR="0026364B" w:rsidRPr="00995FD7" w:rsidRDefault="00EA6F53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informácie. Historické územia a tradície</w:t>
      </w:r>
      <w:r w:rsidR="0026364B" w:rsidRPr="00995FD7">
        <w:rPr>
          <w:rFonts w:ascii="Arial" w:hAnsi="Arial" w:cs="Arial"/>
        </w:rPr>
        <w:t xml:space="preserve"> </w:t>
      </w:r>
    </w:p>
    <w:p w:rsidR="0026364B" w:rsidRPr="00995FD7" w:rsidRDefault="00DC4D07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Poloha, zob</w:t>
      </w:r>
      <w:r w:rsidR="00EA6F53">
        <w:rPr>
          <w:rFonts w:ascii="Arial" w:hAnsi="Arial" w:cs="Arial"/>
        </w:rPr>
        <w:t>razenie Slovenska</w:t>
      </w:r>
      <w:r w:rsidR="0026364B" w:rsidRPr="00995FD7">
        <w:rPr>
          <w:rFonts w:ascii="Arial" w:hAnsi="Arial" w:cs="Arial"/>
        </w:rPr>
        <w:t xml:space="preserve"> na mapách </w:t>
      </w:r>
    </w:p>
    <w:p w:rsidR="0026364B" w:rsidRPr="00995FD7" w:rsidRDefault="005D103F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Geologická stavba územia Slovenska</w:t>
      </w:r>
      <w:r w:rsidR="0026364B" w:rsidRPr="00995FD7">
        <w:rPr>
          <w:rFonts w:ascii="Arial" w:hAnsi="Arial" w:cs="Arial"/>
        </w:rPr>
        <w:t xml:space="preserve"> </w:t>
      </w:r>
    </w:p>
    <w:p w:rsidR="0026364B" w:rsidRPr="00995FD7" w:rsidRDefault="005D103F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Geomorfologické celky, podnebie, vodstvo, pôdy, rastlinstvo a živočíšstvo</w:t>
      </w:r>
    </w:p>
    <w:p w:rsidR="0026364B" w:rsidRPr="00995FD7" w:rsidRDefault="005D103F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Národné parky a pamiatky zaradené do zoznamu UNESCO</w:t>
      </w:r>
      <w:r w:rsidR="0026364B" w:rsidRPr="00995FD7">
        <w:rPr>
          <w:rFonts w:ascii="Arial" w:hAnsi="Arial" w:cs="Arial"/>
        </w:rPr>
        <w:t xml:space="preserve"> </w:t>
      </w:r>
    </w:p>
    <w:p w:rsidR="0026364B" w:rsidRPr="00995FD7" w:rsidRDefault="005D103F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obyvateľstva a miest</w:t>
      </w:r>
      <w:r w:rsidR="0026364B" w:rsidRPr="00995FD7">
        <w:rPr>
          <w:rFonts w:ascii="Arial" w:hAnsi="Arial" w:cs="Arial"/>
        </w:rPr>
        <w:t xml:space="preserve"> </w:t>
      </w:r>
    </w:p>
    <w:p w:rsidR="0026364B" w:rsidRPr="00995FD7" w:rsidRDefault="005D103F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Hospodárstvo a ťažba nerastných surovín</w:t>
      </w:r>
      <w:r w:rsidR="0026364B" w:rsidRPr="00995FD7">
        <w:rPr>
          <w:rFonts w:ascii="Arial" w:hAnsi="Arial" w:cs="Arial"/>
        </w:rPr>
        <w:t xml:space="preserve"> </w:t>
      </w:r>
    </w:p>
    <w:p w:rsidR="0026364B" w:rsidRPr="00995FD7" w:rsidRDefault="005D103F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Priemysel a poľnohospodárstvo</w:t>
      </w:r>
    </w:p>
    <w:p w:rsidR="0026364B" w:rsidRPr="00995FD7" w:rsidRDefault="005D103F" w:rsidP="00995FD7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Doprava a služby</w:t>
      </w:r>
    </w:p>
    <w:p w:rsidR="0026364B" w:rsidRPr="00E5267F" w:rsidRDefault="005D103F" w:rsidP="00E5267F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Obchod a cestovný ruch</w:t>
      </w:r>
    </w:p>
    <w:p w:rsidR="00E5267F" w:rsidRPr="005D103F" w:rsidRDefault="00E5267F" w:rsidP="005D103F">
      <w:pPr>
        <w:shd w:val="clear" w:color="auto" w:fill="FFFFFF"/>
        <w:tabs>
          <w:tab w:val="left" w:pos="9072"/>
        </w:tabs>
        <w:spacing w:after="0"/>
        <w:ind w:left="720" w:right="509"/>
        <w:jc w:val="both"/>
        <w:rPr>
          <w:rFonts w:ascii="Arial" w:hAnsi="Arial" w:cs="Arial"/>
        </w:rPr>
      </w:pPr>
    </w:p>
    <w:p w:rsidR="0026364B" w:rsidRPr="00E5267F" w:rsidRDefault="0026364B" w:rsidP="00E5267F">
      <w:pPr>
        <w:shd w:val="clear" w:color="auto" w:fill="FFFFFF"/>
        <w:tabs>
          <w:tab w:val="left" w:pos="9072"/>
        </w:tabs>
        <w:spacing w:after="0"/>
        <w:ind w:left="720" w:right="509"/>
        <w:jc w:val="both"/>
        <w:rPr>
          <w:rFonts w:ascii="Arial" w:hAnsi="Arial" w:cs="Arial"/>
        </w:rPr>
      </w:pPr>
      <w:r w:rsidRPr="00E5267F">
        <w:rPr>
          <w:rFonts w:ascii="Arial" w:hAnsi="Arial" w:cs="Arial"/>
        </w:rPr>
        <w:t xml:space="preserve"> </w:t>
      </w:r>
    </w:p>
    <w:p w:rsidR="0026364B" w:rsidRPr="00E5267F" w:rsidRDefault="0026364B" w:rsidP="00E5267F">
      <w:pPr>
        <w:shd w:val="clear" w:color="auto" w:fill="FFFFFF"/>
        <w:tabs>
          <w:tab w:val="left" w:pos="9072"/>
        </w:tabs>
        <w:ind w:right="509"/>
        <w:jc w:val="both"/>
        <w:rPr>
          <w:rFonts w:ascii="Arial" w:hAnsi="Arial" w:cs="Arial"/>
          <w:b/>
        </w:rPr>
      </w:pPr>
      <w:r w:rsidRPr="0026364B">
        <w:rPr>
          <w:rFonts w:ascii="Arial" w:hAnsi="Arial" w:cs="Arial"/>
          <w:b/>
          <w:snapToGrid w:val="0"/>
        </w:rPr>
        <w:t xml:space="preserve"> </w:t>
      </w:r>
      <w:r w:rsidR="006C0503">
        <w:rPr>
          <w:rFonts w:ascii="Arial" w:hAnsi="Arial" w:cs="Arial"/>
          <w:b/>
        </w:rPr>
        <w:t xml:space="preserve">Environmentálne súvislosti </w:t>
      </w:r>
      <w:r w:rsidRPr="00E5267F">
        <w:rPr>
          <w:rFonts w:ascii="Arial" w:hAnsi="Arial" w:cs="Arial"/>
          <w:b/>
        </w:rPr>
        <w:t xml:space="preserve"> </w:t>
      </w:r>
    </w:p>
    <w:p w:rsidR="0026364B" w:rsidRPr="00E5267F" w:rsidRDefault="006C0503" w:rsidP="00E5267F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Znečisťovanie prírody</w:t>
      </w:r>
      <w:r w:rsidR="0090013B">
        <w:rPr>
          <w:rFonts w:ascii="Arial" w:hAnsi="Arial" w:cs="Arial"/>
        </w:rPr>
        <w:t xml:space="preserve"> </w:t>
      </w:r>
    </w:p>
    <w:p w:rsidR="0026364B" w:rsidRPr="00E5267F" w:rsidRDefault="006C0503" w:rsidP="00E5267F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Kalamity a prírodné hrozby</w:t>
      </w:r>
    </w:p>
    <w:p w:rsidR="0026364B" w:rsidRPr="00E5267F" w:rsidRDefault="006C0503" w:rsidP="00E5267F">
      <w:pPr>
        <w:numPr>
          <w:ilvl w:val="0"/>
          <w:numId w:val="8"/>
        </w:numPr>
        <w:shd w:val="clear" w:color="auto" w:fill="FFFFFF"/>
        <w:tabs>
          <w:tab w:val="left" w:pos="9072"/>
        </w:tabs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Rozdiely medzi regiónmi Slovenska</w:t>
      </w:r>
    </w:p>
    <w:p w:rsidR="0026364B" w:rsidRDefault="0095020F" w:rsidP="0095020F">
      <w:pPr>
        <w:pStyle w:val="Nadpis1"/>
      </w:pPr>
      <w:r>
        <w:br w:type="page"/>
      </w:r>
      <w:r>
        <w:lastRenderedPageBreak/>
        <w:t>Prierezové témy</w:t>
      </w:r>
      <w:r w:rsidR="00D47FE5" w:rsidRPr="009C5050">
        <w:t xml:space="preserve"> </w:t>
      </w:r>
    </w:p>
    <w:p w:rsidR="007F43E0" w:rsidRDefault="007F43E0" w:rsidP="000A38D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43E0" w:rsidRPr="00DC36E8" w:rsidTr="00DC36E8">
        <w:trPr>
          <w:trHeight w:val="567"/>
        </w:trPr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5C3132" w:rsidRPr="00F624F3" w:rsidRDefault="00F624F3" w:rsidP="00F624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4F3">
              <w:rPr>
                <w:rFonts w:ascii="Arial" w:hAnsi="Arial" w:cs="Arial"/>
                <w:color w:val="000000"/>
              </w:rPr>
              <w:t>Rozvíjať ľudský potenciál žiakov, poskytovať základy pre plnohodnotný a zodpovedný život, rozvíjať osobné a sociálne spôsobilosti, ktoré spä</w:t>
            </w:r>
            <w:r>
              <w:rPr>
                <w:rFonts w:ascii="Arial" w:hAnsi="Arial" w:cs="Arial"/>
                <w:color w:val="000000"/>
              </w:rPr>
              <w:t xml:space="preserve">tne podporujú akademický rozvoj. </w:t>
            </w:r>
            <w:r w:rsidRPr="00F624F3">
              <w:rPr>
                <w:rFonts w:ascii="Arial" w:hAnsi="Arial" w:cs="Arial"/>
              </w:rPr>
              <w:t>Rozvíjať u žiakov sebareflexiu, sebapoznávanie, sebaúctu, sebadôveru, a s tým spojené prevzatie zodpovednosti za svoje konanie, osobný život a sebavzdelávanie, naučiť žiakov uplatňovať svoje práva, ale aj rešpektovať názory, potreby a práva ostatných, pomáhať žiakom získavať a udržať si osobnostnú integritu, pestovať kvalitné medziľudské vzťahy, rozvíjať sociálne zručnosti potrebné pre život a spoluprácu, podporovať svojím obsahom prevenciu sociá</w:t>
            </w:r>
            <w:r>
              <w:rPr>
                <w:rFonts w:ascii="Arial" w:hAnsi="Arial" w:cs="Arial"/>
              </w:rPr>
              <w:t>lno-patologických javov v škole.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102679" w:rsidRDefault="00102679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2679" w:rsidRDefault="00102679" w:rsidP="00102679">
            <w:pPr>
              <w:rPr>
                <w:rFonts w:ascii="Arial" w:hAnsi="Arial" w:cs="Arial"/>
              </w:rPr>
            </w:pPr>
          </w:p>
          <w:p w:rsidR="007F43E0" w:rsidRPr="00102679" w:rsidRDefault="00102679" w:rsidP="00102679">
            <w:pPr>
              <w:tabs>
                <w:tab w:val="left" w:pos="36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:rsidR="0051444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Vysvetliť žiakom akým spôsobom priemyselné odvetvia znečisťujú životné prostredie.</w:t>
            </w:r>
          </w:p>
          <w:p w:rsidR="003133D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Poukázať na vplyv kyslých dažďov.</w:t>
            </w:r>
          </w:p>
          <w:p w:rsidR="003133D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Pochopiť cenu podzemnej vody a nutnosť jej ochrany pred kontamináciou.</w:t>
            </w:r>
          </w:p>
          <w:p w:rsidR="003133D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Zamyslieť sa nad spotrebou vody v domácnosti.</w:t>
            </w:r>
          </w:p>
          <w:p w:rsidR="003133D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Vysvetliť hrozbu znečisteného ovzdušia.</w:t>
            </w:r>
          </w:p>
          <w:p w:rsidR="003133D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Ako postupovať pri lesnej kalamite zamyslieť sa nad možnosťami jej riešenia.</w:t>
            </w:r>
          </w:p>
          <w:p w:rsidR="003133D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Poukázať na hrozbu povodní a hľadať </w:t>
            </w:r>
            <w:r w:rsidR="004E582C">
              <w:rPr>
                <w:sz w:val="22"/>
                <w:szCs w:val="22"/>
                <w:lang w:val="sk-SK"/>
              </w:rPr>
              <w:t>spôsoby ako im predchádzať.</w:t>
            </w:r>
          </w:p>
          <w:p w:rsidR="004E582C" w:rsidRDefault="004E582C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Pomenovať hlavné príčiny odlesňovania a vysvetliť nepriaznivé následky neuváženého odlesňovania.</w:t>
            </w:r>
          </w:p>
          <w:p w:rsidR="004E582C" w:rsidRDefault="004E582C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Poznať ohrozené druhy rastlín a živočíchov a možnosti ich ochrany.</w:t>
            </w:r>
          </w:p>
          <w:p w:rsidR="004E582C" w:rsidRDefault="004E582C" w:rsidP="006C050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Zamyslieť sa nad dôvodmi hospodárskej zaostalosti jednotlivých regiónov. </w:t>
            </w:r>
          </w:p>
          <w:p w:rsidR="003133D4" w:rsidRPr="003133D4" w:rsidRDefault="003133D4" w:rsidP="006C0503">
            <w:pPr>
              <w:pStyle w:val="Default"/>
              <w:rPr>
                <w:sz w:val="22"/>
                <w:szCs w:val="22"/>
                <w:lang w:val="sk-SK"/>
              </w:rPr>
            </w:pPr>
          </w:p>
          <w:p w:rsidR="00514444" w:rsidRPr="00DC36E8" w:rsidRDefault="00514444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14444" w:rsidRPr="00102679" w:rsidRDefault="00102679" w:rsidP="001026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2679">
              <w:rPr>
                <w:rFonts w:ascii="Arial" w:hAnsi="Arial" w:cs="Arial"/>
                <w:color w:val="000000"/>
              </w:rPr>
              <w:t>Poukázať a vysvetliť žiakom, že ľudí neposudzujeme podľa vonkajšieho vzh</w:t>
            </w:r>
            <w:r>
              <w:rPr>
                <w:rFonts w:ascii="Arial" w:hAnsi="Arial" w:cs="Arial"/>
                <w:color w:val="000000"/>
              </w:rPr>
              <w:t>ľadu a príslušnosti k inej rase,</w:t>
            </w:r>
            <w:r w:rsidRPr="00102679">
              <w:rPr>
                <w:rFonts w:ascii="Arial" w:hAnsi="Arial" w:cs="Arial"/>
                <w:color w:val="000000"/>
              </w:rPr>
              <w:t xml:space="preserve"> vážiť si iné kultúry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pri zachovaní vlastnej identity. </w:t>
            </w:r>
            <w:r w:rsidRPr="00102679">
              <w:rPr>
                <w:rFonts w:ascii="Arial" w:hAnsi="Arial" w:cs="Arial"/>
                <w:color w:val="000000"/>
              </w:rPr>
              <w:t xml:space="preserve"> Poukázať na toleranciu a rešpektovan</w:t>
            </w:r>
            <w:r w:rsidR="00F624F3">
              <w:rPr>
                <w:rFonts w:ascii="Arial" w:hAnsi="Arial" w:cs="Arial"/>
                <w:color w:val="000000"/>
              </w:rPr>
              <w:t>ie iných kultúr, náboženstiev,</w:t>
            </w:r>
            <w:r w:rsidR="00F624F3" w:rsidRPr="00F624F3">
              <w:rPr>
                <w:rFonts w:ascii="Arial" w:hAnsi="Arial" w:cs="Arial"/>
                <w:color w:val="000000"/>
              </w:rPr>
              <w:t xml:space="preserve"> tradícií, jazyka, spôsobu života, mentality a ľudských výtvorov</w:t>
            </w:r>
            <w:r w:rsidR="00F624F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lastRenderedPageBreak/>
              <w:t>TVORBA PROJEKTU A PREZENTAČNÉ ZRUČNOSTI</w:t>
            </w:r>
          </w:p>
        </w:tc>
        <w:tc>
          <w:tcPr>
            <w:tcW w:w="4606" w:type="dxa"/>
          </w:tcPr>
          <w:p w:rsidR="00102679" w:rsidRPr="00102679" w:rsidRDefault="00102679" w:rsidP="0010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02679">
              <w:rPr>
                <w:rFonts w:ascii="Arial" w:hAnsi="Arial" w:cs="Arial"/>
              </w:rPr>
              <w:t>Naučiť žiakov komunikovať, argumentovať, používať informácie a pracovať s nimi, riešiť problémy, pracovať v skupine, prezentovať svoju prácu aj prácu skupiny</w:t>
            </w:r>
            <w:r w:rsidR="00F624F3">
              <w:rPr>
                <w:rFonts w:ascii="Arial" w:hAnsi="Arial" w:cs="Arial"/>
              </w:rPr>
              <w:t>.</w:t>
            </w:r>
          </w:p>
          <w:p w:rsidR="007F43E0" w:rsidRPr="00DC36E8" w:rsidRDefault="007F43E0" w:rsidP="0010267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721F" w:rsidRPr="008802AB" w:rsidTr="0090721F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1F" w:rsidRPr="00706E55" w:rsidRDefault="0090721F" w:rsidP="00A94A2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6E55"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1F" w:rsidRPr="008802AB" w:rsidRDefault="0090721F" w:rsidP="009072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Naša dedina</w:t>
            </w:r>
          </w:p>
        </w:tc>
      </w:tr>
    </w:tbl>
    <w:p w:rsidR="007F43E0" w:rsidRPr="000A38DA" w:rsidRDefault="007F43E0" w:rsidP="000A38DA">
      <w:pPr>
        <w:jc w:val="both"/>
        <w:rPr>
          <w:rFonts w:ascii="Arial" w:hAnsi="Arial" w:cs="Arial"/>
        </w:rPr>
      </w:pPr>
    </w:p>
    <w:p w:rsidR="000A38DA" w:rsidRPr="0095020F" w:rsidRDefault="000A38DA" w:rsidP="0095020F">
      <w:pPr>
        <w:pStyle w:val="Nadpis1"/>
      </w:pPr>
      <w:bookmarkStart w:id="4" w:name="_Toc263410381"/>
      <w:r w:rsidRPr="000A38DA">
        <w:t>Výkonový štandard</w:t>
      </w:r>
      <w:bookmarkEnd w:id="4"/>
    </w:p>
    <w:p w:rsidR="00D47FE5" w:rsidRDefault="004E582C" w:rsidP="00D47F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Slovenská republika</w:t>
      </w:r>
    </w:p>
    <w:p w:rsidR="004E582C" w:rsidRPr="003719CE" w:rsidRDefault="004E582C" w:rsidP="004E582C">
      <w:pPr>
        <w:pStyle w:val="Default"/>
        <w:jc w:val="both"/>
        <w:rPr>
          <w:sz w:val="22"/>
          <w:szCs w:val="22"/>
          <w:lang w:val="sk-SK"/>
        </w:rPr>
      </w:pPr>
      <w:r w:rsidRPr="004E582C">
        <w:rPr>
          <w:sz w:val="22"/>
          <w:szCs w:val="22"/>
          <w:lang w:val="sk-SK"/>
        </w:rPr>
        <w:t>Určiť na mape polohu Slovenska zemepisnými súradnicami</w:t>
      </w:r>
      <w:r w:rsidRPr="004E582C">
        <w:rPr>
          <w:sz w:val="20"/>
          <w:szCs w:val="20"/>
          <w:lang w:val="sk-SK"/>
        </w:rPr>
        <w:t>.</w:t>
      </w:r>
      <w:r w:rsidRPr="003719CE">
        <w:rPr>
          <w:sz w:val="20"/>
          <w:szCs w:val="20"/>
          <w:lang w:val="sk-SK"/>
        </w:rPr>
        <w:t xml:space="preserve"> </w:t>
      </w:r>
      <w:r w:rsidRPr="003719CE">
        <w:rPr>
          <w:sz w:val="22"/>
          <w:szCs w:val="22"/>
          <w:lang w:val="sk-SK"/>
        </w:rPr>
        <w:t xml:space="preserve">Na mape ukázať povrchové celky Slovenska a charakterizovať ich polohu a porovnať nadmorskú výšku podľa mapy </w:t>
      </w:r>
    </w:p>
    <w:p w:rsidR="004E582C" w:rsidRPr="003719CE" w:rsidRDefault="004E582C" w:rsidP="004E582C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>Stručne opísať vznik slovenských pohorí</w:t>
      </w:r>
      <w:r w:rsidR="003719CE">
        <w:rPr>
          <w:sz w:val="22"/>
          <w:szCs w:val="22"/>
          <w:lang w:val="sk-SK"/>
        </w:rPr>
        <w:t xml:space="preserve">. </w:t>
      </w:r>
      <w:r w:rsidRPr="003719CE">
        <w:rPr>
          <w:sz w:val="22"/>
          <w:szCs w:val="22"/>
          <w:lang w:val="sk-SK"/>
        </w:rPr>
        <w:t>Charakterizovať rozloženie nížin a kotlín na Slovensku a ich význam pre obyvateľstvo. Opísať</w:t>
      </w:r>
      <w:r w:rsidR="003719CE">
        <w:rPr>
          <w:sz w:val="22"/>
          <w:szCs w:val="22"/>
          <w:lang w:val="sk-SK"/>
        </w:rPr>
        <w:t xml:space="preserve"> </w:t>
      </w:r>
      <w:r w:rsidRPr="003719CE">
        <w:rPr>
          <w:sz w:val="22"/>
          <w:szCs w:val="22"/>
          <w:lang w:val="sk-SK"/>
        </w:rPr>
        <w:t xml:space="preserve"> ako pôsobia vonkajšie činitele na povrch v jednotlivých častiach Slovenska a uviesť ich príklady. </w:t>
      </w:r>
    </w:p>
    <w:p w:rsidR="004E582C" w:rsidRPr="003719CE" w:rsidRDefault="004E582C" w:rsidP="004E582C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Vysvetliť na príkladoch ako vzniká skalné mesto, riečna dolina, ľadovcová dolina, sprašové nánosy, jaskyne, meandre, mŕtve ramená, jazerá a vymenovať príklady. </w:t>
      </w:r>
    </w:p>
    <w:p w:rsidR="004E582C" w:rsidRPr="003719CE" w:rsidRDefault="004E582C" w:rsidP="004E582C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Určiť, ktorý činiteľ prevládal v danej lokalite a dotvoril zemský povrch podľa rôznych obrázkov oblastí Slovenska. </w:t>
      </w:r>
    </w:p>
    <w:p w:rsidR="004E582C" w:rsidRPr="003719CE" w:rsidRDefault="004E582C" w:rsidP="004E582C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Opísať, ako človek pôsobí na tvárnosť povrchu uviesť konkrétne príklady. </w:t>
      </w:r>
    </w:p>
    <w:p w:rsidR="003719CE" w:rsidRPr="003719CE" w:rsidRDefault="004E582C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>Opísať podnebie na Slovensku ako sa mení počasie v priebehu jednotlivých ročných období, ako sa mení teplota a mno</w:t>
      </w:r>
      <w:r w:rsidR="003719CE">
        <w:rPr>
          <w:sz w:val="22"/>
          <w:szCs w:val="22"/>
          <w:lang w:val="sk-SK"/>
        </w:rPr>
        <w:t>ž</w:t>
      </w:r>
      <w:r w:rsidRPr="003719CE">
        <w:rPr>
          <w:sz w:val="22"/>
          <w:szCs w:val="22"/>
          <w:lang w:val="sk-SK"/>
        </w:rPr>
        <w:t>stvo zrá</w:t>
      </w:r>
      <w:r w:rsidR="003719CE">
        <w:rPr>
          <w:sz w:val="22"/>
          <w:szCs w:val="22"/>
          <w:lang w:val="sk-SK"/>
        </w:rPr>
        <w:t>ž</w:t>
      </w:r>
      <w:r w:rsidRPr="003719CE">
        <w:rPr>
          <w:sz w:val="22"/>
          <w:szCs w:val="22"/>
          <w:lang w:val="sk-SK"/>
        </w:rPr>
        <w:t>ok (pou</w:t>
      </w:r>
      <w:r w:rsidR="003719CE">
        <w:rPr>
          <w:sz w:val="22"/>
          <w:szCs w:val="22"/>
          <w:lang w:val="sk-SK"/>
        </w:rPr>
        <w:t>ž</w:t>
      </w:r>
      <w:r w:rsidRPr="003719CE">
        <w:rPr>
          <w:sz w:val="22"/>
          <w:szCs w:val="22"/>
          <w:lang w:val="sk-SK"/>
        </w:rPr>
        <w:t xml:space="preserve">iť diagramy). </w:t>
      </w:r>
      <w:r w:rsidR="003719CE" w:rsidRPr="003719CE">
        <w:rPr>
          <w:sz w:val="22"/>
          <w:szCs w:val="22"/>
          <w:lang w:val="sk-SK"/>
        </w:rPr>
        <w:t>Na mape určiť vybrané toky riek, jazerá, vodné nádr</w:t>
      </w:r>
      <w:r w:rsidR="003719CE">
        <w:rPr>
          <w:sz w:val="22"/>
          <w:szCs w:val="22"/>
          <w:lang w:val="sk-SK"/>
        </w:rPr>
        <w:t>ž</w:t>
      </w:r>
      <w:r w:rsidR="003719CE" w:rsidRPr="003719CE">
        <w:rPr>
          <w:sz w:val="22"/>
          <w:szCs w:val="22"/>
          <w:lang w:val="sk-SK"/>
        </w:rPr>
        <w:t xml:space="preserve">e, podzemné vody, kúpele, oblasti minerálnych a termálnych vôd.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Charakterizovať význam vodstva na Slovensku na vybratých príkladoch.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Opísať negatívne zásahy do vodstva Slovenska.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>Zhodnotiť mo</w:t>
      </w:r>
      <w:r>
        <w:rPr>
          <w:sz w:val="22"/>
          <w:szCs w:val="22"/>
          <w:lang w:val="sk-SK"/>
        </w:rPr>
        <w:t>ž</w:t>
      </w:r>
      <w:r w:rsidRPr="003719CE">
        <w:rPr>
          <w:sz w:val="22"/>
          <w:szCs w:val="22"/>
          <w:lang w:val="sk-SK"/>
        </w:rPr>
        <w:t>nosti vyu</w:t>
      </w:r>
      <w:r>
        <w:rPr>
          <w:sz w:val="22"/>
          <w:szCs w:val="22"/>
          <w:lang w:val="sk-SK"/>
        </w:rPr>
        <w:t>ž</w:t>
      </w:r>
      <w:r w:rsidRPr="003719CE">
        <w:rPr>
          <w:sz w:val="22"/>
          <w:szCs w:val="22"/>
          <w:lang w:val="sk-SK"/>
        </w:rPr>
        <w:t xml:space="preserve">itia podzemných vôd. Vymenovať kúpele. Vymenovať a ukázať na mape národné parky a čím sú charakteristické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Zdôvodniť význam ochrany vybratých objektov na Slovensku a vo svete.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Porovnať vybrané NP Zeme a Slovenska. Porovnať povrch a osídlenie. Na základe porovnania uviesť, ktoré oblasti sú vhodné na osídlenia a ktoré nie. Uviesť podmienky pre vznik sídla.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Zdôvodniť nerovnomerné osídlenie obyvateľstva na území Slovenska. Posúdiť príčiny nerovnomerného osídlenia územia. Vybrané sídla určiť na mape, charakterizovať ich polohu a uviesť ich stručnú charakteristiku (zo zdrojov).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Charakterizovať najvýznamnejšie hospodárske aktivity človeka na Slovensku a odlíšiť ich.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Ukázať na mape hospodársky najvyspelejšie regióny Slovenska. </w:t>
      </w:r>
    </w:p>
    <w:p w:rsidR="003719CE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 xml:space="preserve">Charakterizovať dopravu v jednotlivých regiónoch Slovenska. </w:t>
      </w:r>
    </w:p>
    <w:p w:rsidR="004E582C" w:rsidRPr="003719CE" w:rsidRDefault="003719CE" w:rsidP="003719CE">
      <w:pPr>
        <w:pStyle w:val="Default"/>
        <w:jc w:val="both"/>
        <w:rPr>
          <w:sz w:val="22"/>
          <w:szCs w:val="22"/>
          <w:lang w:val="sk-SK"/>
        </w:rPr>
      </w:pPr>
      <w:r w:rsidRPr="003719CE">
        <w:rPr>
          <w:sz w:val="22"/>
          <w:szCs w:val="22"/>
          <w:lang w:val="sk-SK"/>
        </w:rPr>
        <w:t>Podľa mapy vyznačiť dôle</w:t>
      </w:r>
      <w:r>
        <w:rPr>
          <w:sz w:val="22"/>
          <w:szCs w:val="22"/>
          <w:lang w:val="sk-SK"/>
        </w:rPr>
        <w:t>ž</w:t>
      </w:r>
      <w:r w:rsidRPr="003719CE">
        <w:rPr>
          <w:sz w:val="22"/>
          <w:szCs w:val="22"/>
          <w:lang w:val="sk-SK"/>
        </w:rPr>
        <w:t xml:space="preserve">ité oblasti pre CR a opísať ich zaujímavé miesta pre CR. </w:t>
      </w:r>
    </w:p>
    <w:p w:rsidR="00D47FE5" w:rsidRPr="00D47FE5" w:rsidRDefault="00D47FE5" w:rsidP="00D47FE5">
      <w:pPr>
        <w:jc w:val="both"/>
        <w:rPr>
          <w:rFonts w:ascii="Arial" w:hAnsi="Arial" w:cs="Arial"/>
        </w:rPr>
      </w:pPr>
      <w:r w:rsidRPr="00D47FE5">
        <w:rPr>
          <w:rFonts w:ascii="Arial" w:hAnsi="Arial" w:cs="Arial"/>
        </w:rPr>
        <w:t xml:space="preserve"> </w:t>
      </w:r>
    </w:p>
    <w:p w:rsidR="00D47FE5" w:rsidRPr="00D47FE5" w:rsidRDefault="00D47FE5" w:rsidP="00D47FE5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 xml:space="preserve">Priestor na Zemi a jeho zobrazovanie </w:t>
      </w:r>
    </w:p>
    <w:p w:rsidR="00D47FE5" w:rsidRPr="00D47FE5" w:rsidRDefault="00D47FE5" w:rsidP="00D47FE5">
      <w:pPr>
        <w:jc w:val="both"/>
        <w:rPr>
          <w:rFonts w:ascii="Arial" w:hAnsi="Arial" w:cs="Arial"/>
        </w:rPr>
      </w:pPr>
      <w:r w:rsidRPr="00D47FE5">
        <w:rPr>
          <w:rFonts w:ascii="Arial" w:hAnsi="Arial" w:cs="Arial"/>
        </w:rPr>
        <w:t>Používať mapy pri orientácii v teréne (turistické mapy, automapy, plány miest, tematické mapy)</w:t>
      </w:r>
      <w:r w:rsidR="00D47A62">
        <w:rPr>
          <w:rFonts w:ascii="Arial" w:hAnsi="Arial" w:cs="Arial"/>
        </w:rPr>
        <w:t>.  O</w:t>
      </w:r>
      <w:r w:rsidRPr="00D47FE5">
        <w:rPr>
          <w:rFonts w:ascii="Arial" w:hAnsi="Arial" w:cs="Arial"/>
        </w:rPr>
        <w:t>rientovať</w:t>
      </w:r>
      <w:r w:rsidR="00D47A62">
        <w:rPr>
          <w:rFonts w:ascii="Arial" w:hAnsi="Arial" w:cs="Arial"/>
        </w:rPr>
        <w:t xml:space="preserve"> sa</w:t>
      </w:r>
      <w:r w:rsidRPr="00D47FE5">
        <w:rPr>
          <w:rFonts w:ascii="Arial" w:hAnsi="Arial" w:cs="Arial"/>
        </w:rPr>
        <w:t xml:space="preserve"> na mapách – získavať a aplikovať z nich údaje v bežnom živote. </w:t>
      </w:r>
      <w:r w:rsidRPr="00D47FE5">
        <w:rPr>
          <w:rFonts w:ascii="Arial" w:hAnsi="Arial" w:cs="Arial"/>
        </w:rPr>
        <w:lastRenderedPageBreak/>
        <w:t xml:space="preserve">Používať mapy pri získavaní informácií o danej lokalite. </w:t>
      </w:r>
      <w:r w:rsidR="00D47A62">
        <w:rPr>
          <w:rFonts w:ascii="Arial" w:hAnsi="Arial" w:cs="Arial"/>
        </w:rPr>
        <w:t>Vyhľadať</w:t>
      </w:r>
      <w:r w:rsidRPr="00D47FE5">
        <w:rPr>
          <w:rFonts w:ascii="Arial" w:hAnsi="Arial" w:cs="Arial"/>
        </w:rPr>
        <w:t xml:space="preserve"> mapu na internete a orientovať sa v nej, získavať informácie z dát. </w:t>
      </w:r>
    </w:p>
    <w:p w:rsidR="00D47A62" w:rsidRDefault="00D47FE5" w:rsidP="00D47FE5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>Vzťah medzi zložkami krajiny</w:t>
      </w:r>
    </w:p>
    <w:p w:rsidR="00D47FE5" w:rsidRPr="00D47A62" w:rsidRDefault="00D47A62" w:rsidP="00D47F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D47FE5" w:rsidRPr="00D47FE5">
        <w:rPr>
          <w:rFonts w:ascii="Arial" w:hAnsi="Arial" w:cs="Arial"/>
        </w:rPr>
        <w:t xml:space="preserve">ysvetliť prírodný charakter jednotlivých oblastí na Zemi, </w:t>
      </w:r>
      <w:r>
        <w:rPr>
          <w:rFonts w:ascii="Arial" w:hAnsi="Arial" w:cs="Arial"/>
        </w:rPr>
        <w:t>vyjadriť</w:t>
      </w:r>
      <w:r w:rsidR="00D47FE5" w:rsidRPr="00D47FE5">
        <w:rPr>
          <w:rFonts w:ascii="Arial" w:hAnsi="Arial" w:cs="Arial"/>
        </w:rPr>
        <w:t xml:space="preserve"> fungovanie zložiek krajiny v danej oblasti, </w:t>
      </w:r>
      <w:r>
        <w:rPr>
          <w:rFonts w:ascii="Arial" w:hAnsi="Arial" w:cs="Arial"/>
        </w:rPr>
        <w:t>rozoznať</w:t>
      </w:r>
      <w:r w:rsidR="00D47FE5" w:rsidRPr="00D47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odlišnosti</w:t>
      </w:r>
      <w:r w:rsidR="00D47FE5" w:rsidRPr="00D47FE5">
        <w:rPr>
          <w:rFonts w:ascii="Arial" w:hAnsi="Arial" w:cs="Arial"/>
        </w:rPr>
        <w:t xml:space="preserve"> krajiny a tomu prispôsobiť svoj život. V tejto téme sa maximálne uplatňuje systémový prístup a príčinno-následné vzťahy. Vplyv podnebia na povrch, na rastlinstvo a živočíšstvo, význam vody (činnosť rieky, jazerá a i.). </w:t>
      </w:r>
    </w:p>
    <w:p w:rsidR="00D47FE5" w:rsidRPr="00D47FE5" w:rsidRDefault="00D47FE5" w:rsidP="00D47FE5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 xml:space="preserve">Vzťah medzi zložkami krajiny a človekom </w:t>
      </w:r>
    </w:p>
    <w:p w:rsidR="00D47FE5" w:rsidRPr="00D47FE5" w:rsidRDefault="00D47A62" w:rsidP="00D47F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Popísať</w:t>
      </w:r>
      <w:r w:rsidR="00D47FE5" w:rsidRPr="00D47FE5">
        <w:rPr>
          <w:rFonts w:ascii="Arial" w:hAnsi="Arial" w:cs="Arial"/>
        </w:rPr>
        <w:t xml:space="preserve"> život človeka v priestore, tvorený vzájomnými vzťahmi medzi prírodou a spoločnosťou. Podmieňuje ho znalosť podmienok, ktoré príroda dáva človeku a ovplyvňuje ho. </w:t>
      </w:r>
      <w:r w:rsidR="00401FFE">
        <w:rPr>
          <w:rFonts w:ascii="Arial" w:hAnsi="Arial" w:cs="Arial"/>
        </w:rPr>
        <w:t>Preskúmať</w:t>
      </w:r>
      <w:r w:rsidR="00D47FE5" w:rsidRPr="00D47FE5">
        <w:rPr>
          <w:rFonts w:ascii="Arial" w:hAnsi="Arial" w:cs="Arial"/>
        </w:rPr>
        <w:t>, do akej miery môže</w:t>
      </w:r>
      <w:r w:rsidR="00401FFE">
        <w:rPr>
          <w:rFonts w:ascii="Arial" w:hAnsi="Arial" w:cs="Arial"/>
        </w:rPr>
        <w:t xml:space="preserve"> človek</w:t>
      </w:r>
      <w:r w:rsidR="00D47FE5" w:rsidRPr="00D47FE5">
        <w:rPr>
          <w:rFonts w:ascii="Arial" w:hAnsi="Arial" w:cs="Arial"/>
        </w:rPr>
        <w:t xml:space="preserve"> využívať prírodu, aby prežil. </w:t>
      </w:r>
      <w:r w:rsidR="00401FFE">
        <w:rPr>
          <w:rFonts w:ascii="Arial" w:hAnsi="Arial" w:cs="Arial"/>
        </w:rPr>
        <w:t>Vysvetliť v</w:t>
      </w:r>
      <w:r w:rsidR="00D47FE5" w:rsidRPr="00D47FE5">
        <w:rPr>
          <w:rFonts w:ascii="Arial" w:hAnsi="Arial" w:cs="Arial"/>
        </w:rPr>
        <w:t xml:space="preserve">znik chránených území, národných parkov. </w:t>
      </w:r>
      <w:r w:rsidR="00401FFE">
        <w:rPr>
          <w:rFonts w:ascii="Arial" w:hAnsi="Arial" w:cs="Arial"/>
        </w:rPr>
        <w:t>Rozoznať v</w:t>
      </w:r>
      <w:r w:rsidR="00D47FE5" w:rsidRPr="00D47FE5">
        <w:rPr>
          <w:rFonts w:ascii="Arial" w:hAnsi="Arial" w:cs="Arial"/>
        </w:rPr>
        <w:t xml:space="preserve">yužívanie prírodných zdrojov človekom. </w:t>
      </w:r>
    </w:p>
    <w:p w:rsidR="00D47FE5" w:rsidRPr="00D47FE5" w:rsidRDefault="00D47FE5" w:rsidP="00D47FE5">
      <w:pPr>
        <w:jc w:val="both"/>
        <w:rPr>
          <w:rFonts w:ascii="Arial" w:hAnsi="Arial" w:cs="Arial"/>
          <w:b/>
        </w:rPr>
      </w:pPr>
      <w:r w:rsidRPr="00D47FE5">
        <w:rPr>
          <w:rFonts w:ascii="Arial" w:hAnsi="Arial" w:cs="Arial"/>
          <w:b/>
        </w:rPr>
        <w:t>Ľudia na Zemi a vzťahy medzi ľuďmi</w:t>
      </w:r>
    </w:p>
    <w:p w:rsidR="00D47FE5" w:rsidRPr="00D47FE5" w:rsidRDefault="00D47FE5" w:rsidP="00D47FE5">
      <w:pPr>
        <w:jc w:val="both"/>
        <w:rPr>
          <w:rFonts w:ascii="Arial" w:hAnsi="Arial" w:cs="Arial"/>
        </w:rPr>
      </w:pPr>
      <w:r w:rsidRPr="00D47FE5">
        <w:rPr>
          <w:rFonts w:ascii="Arial" w:hAnsi="Arial" w:cs="Arial"/>
        </w:rPr>
        <w:t xml:space="preserve">Zhodnotiť rozmiestnenie obyvateľstva na Zemi, podmienky v jednotlivých častiach Zeme a ich vhodnosť pre život človeka, vzájomné ovplyvňovanie starých a nových kultúr, existenciu rôznych kultúr vedľa seba. </w:t>
      </w:r>
      <w:r w:rsidR="00401FFE">
        <w:rPr>
          <w:rFonts w:ascii="Arial" w:hAnsi="Arial" w:cs="Arial"/>
        </w:rPr>
        <w:t>Porovnať</w:t>
      </w:r>
      <w:r w:rsidRPr="00D47FE5">
        <w:rPr>
          <w:rFonts w:ascii="Arial" w:hAnsi="Arial" w:cs="Arial"/>
        </w:rPr>
        <w:t> kultúru ľudí žijúcich v rôznych oblastiach sveta</w:t>
      </w:r>
      <w:r w:rsidR="00401FFE">
        <w:rPr>
          <w:rFonts w:ascii="Arial" w:hAnsi="Arial" w:cs="Arial"/>
        </w:rPr>
        <w:t xml:space="preserve">, </w:t>
      </w:r>
      <w:r w:rsidRPr="00D47FE5">
        <w:rPr>
          <w:rFonts w:ascii="Arial" w:hAnsi="Arial" w:cs="Arial"/>
        </w:rPr>
        <w:t xml:space="preserve"> akceptovať hodnoty iných kultúr pri zachovaní svojej vlastnej identity ako predpoklad kvalitného reagovania na možné spolupráce. </w:t>
      </w:r>
    </w:p>
    <w:p w:rsidR="00D47FE5" w:rsidRDefault="00D47FE5" w:rsidP="00D47FE5">
      <w:pPr>
        <w:pStyle w:val="Textkomentra"/>
        <w:jc w:val="both"/>
        <w:rPr>
          <w:rFonts w:ascii="Arial" w:hAnsi="Arial" w:cs="Arial"/>
          <w:b/>
          <w:sz w:val="22"/>
          <w:szCs w:val="22"/>
        </w:rPr>
      </w:pPr>
      <w:r w:rsidRPr="00D47FE5">
        <w:rPr>
          <w:rFonts w:ascii="Arial" w:hAnsi="Arial" w:cs="Arial"/>
          <w:b/>
          <w:sz w:val="22"/>
          <w:szCs w:val="22"/>
        </w:rPr>
        <w:t>Regióny Zeme</w:t>
      </w:r>
    </w:p>
    <w:p w:rsidR="00401FFE" w:rsidRPr="00D47FE5" w:rsidRDefault="00401FFE" w:rsidP="00D47FE5">
      <w:pPr>
        <w:pStyle w:val="Textkomentra"/>
        <w:jc w:val="both"/>
        <w:rPr>
          <w:rFonts w:ascii="Arial" w:hAnsi="Arial" w:cs="Arial"/>
          <w:b/>
          <w:sz w:val="22"/>
          <w:szCs w:val="22"/>
        </w:rPr>
      </w:pPr>
    </w:p>
    <w:p w:rsidR="00D47FE5" w:rsidRPr="00401FFE" w:rsidRDefault="00A03FB2" w:rsidP="00401FFE">
      <w:pPr>
        <w:pStyle w:val="Textkomentra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Komplexne hodnotiť región Slovenska</w:t>
      </w:r>
      <w:r w:rsidR="00C32FE9">
        <w:rPr>
          <w:rFonts w:ascii="Arial" w:eastAsia="Calibri" w:hAnsi="Arial" w:cs="Arial"/>
          <w:sz w:val="22"/>
          <w:szCs w:val="22"/>
          <w:lang w:eastAsia="en-US"/>
        </w:rPr>
        <w:t xml:space="preserve"> z hľadiska jeho</w:t>
      </w:r>
      <w:r w:rsidR="00D47FE5" w:rsidRPr="00401FFE">
        <w:rPr>
          <w:rFonts w:ascii="Arial" w:eastAsia="Calibri" w:hAnsi="Arial" w:cs="Arial"/>
          <w:sz w:val="22"/>
          <w:szCs w:val="22"/>
          <w:lang w:eastAsia="en-US"/>
        </w:rPr>
        <w:t xml:space="preserve"> prírodných a kultúrnych a i. charakteristík, možností rozvoja, poznať miestny región, možnosti jeho rozvoja, byť schopný prispieť k rozvoju miestneho regiónu.</w:t>
      </w:r>
    </w:p>
    <w:p w:rsidR="00D47FE5" w:rsidRPr="000A38DA" w:rsidRDefault="00D47FE5" w:rsidP="000A38DA">
      <w:pPr>
        <w:jc w:val="both"/>
        <w:rPr>
          <w:rFonts w:ascii="Arial" w:hAnsi="Arial" w:cs="Arial"/>
        </w:rPr>
      </w:pPr>
    </w:p>
    <w:p w:rsidR="009E3AB6" w:rsidRDefault="000A38DA" w:rsidP="009E3AB6">
      <w:pPr>
        <w:pStyle w:val="Nadpis1"/>
      </w:pPr>
      <w:bookmarkStart w:id="5" w:name="_Toc263410382"/>
      <w:r w:rsidRPr="009E3AB6">
        <w:t>Pedagogické stratégie</w:t>
      </w:r>
      <w:bookmarkEnd w:id="5"/>
      <w:r w:rsidR="0095020F">
        <w:t xml:space="preserve"> – metódy a formy</w:t>
      </w:r>
    </w:p>
    <w:p w:rsidR="009E3AB6" w:rsidRPr="009E3AB6" w:rsidRDefault="009E3AB6" w:rsidP="009E3AB6"/>
    <w:p w:rsidR="00401FFE" w:rsidRPr="00501838" w:rsidRDefault="00401FFE" w:rsidP="00401FFE">
      <w:pPr>
        <w:rPr>
          <w:rFonts w:ascii="Arial" w:hAnsi="Arial" w:cs="Arial"/>
          <w:b/>
          <w:bCs/>
        </w:rPr>
      </w:pPr>
      <w:r w:rsidRPr="00501838">
        <w:rPr>
          <w:rFonts w:ascii="Arial" w:hAnsi="Arial" w:cs="Arial"/>
        </w:rPr>
        <w:tab/>
        <w:t xml:space="preserve">Vo vyučovacom procese na hodinách geografie je vhodné využívať nasledujúce </w:t>
      </w:r>
      <w:r w:rsidRPr="00501838">
        <w:rPr>
          <w:rFonts w:ascii="Arial" w:hAnsi="Arial" w:cs="Arial"/>
          <w:b/>
          <w:bCs/>
        </w:rPr>
        <w:t>metódy: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motivačné </w:t>
      </w:r>
      <w:r w:rsidRPr="00501838">
        <w:rPr>
          <w:rFonts w:ascii="Arial" w:hAnsi="Arial" w:cs="Arial"/>
          <w:bCs/>
        </w:rPr>
        <w:t>metódy</w:t>
      </w:r>
      <w:r w:rsidRPr="00501838">
        <w:rPr>
          <w:rFonts w:ascii="Arial" w:hAnsi="Arial" w:cs="Arial"/>
        </w:rPr>
        <w:t xml:space="preserve"> – motivačné rozprávanie, motivačný rozhovor, motivačný problém, motivačná demonštrácia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>kooperatívne vyučovanie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projektové </w:t>
      </w:r>
      <w:r w:rsidRPr="00501838">
        <w:rPr>
          <w:rFonts w:ascii="Arial" w:hAnsi="Arial" w:cs="Arial"/>
          <w:bCs/>
        </w:rPr>
        <w:t>vyučovanie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>problémové metódy</w:t>
      </w:r>
      <w:r w:rsidRPr="00501838">
        <w:rPr>
          <w:rFonts w:ascii="Arial" w:hAnsi="Arial" w:cs="Arial"/>
        </w:rPr>
        <w:t xml:space="preserve"> – heuristická metóda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501838">
        <w:rPr>
          <w:rFonts w:ascii="Arial" w:hAnsi="Arial" w:cs="Arial"/>
          <w:b/>
          <w:bCs/>
        </w:rPr>
        <w:t>praktické aktivity – práca dvojíc, skupín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501838">
        <w:rPr>
          <w:rFonts w:ascii="Arial" w:hAnsi="Arial" w:cs="Arial"/>
          <w:b/>
          <w:bCs/>
        </w:rPr>
        <w:t>práca s knihou a</w:t>
      </w:r>
      <w:r w:rsidR="0062550F">
        <w:rPr>
          <w:rFonts w:ascii="Arial" w:hAnsi="Arial" w:cs="Arial"/>
          <w:b/>
          <w:bCs/>
        </w:rPr>
        <w:t> </w:t>
      </w:r>
      <w:r w:rsidRPr="00501838">
        <w:rPr>
          <w:rFonts w:ascii="Arial" w:hAnsi="Arial" w:cs="Arial"/>
          <w:b/>
          <w:bCs/>
        </w:rPr>
        <w:t>textom</w:t>
      </w:r>
      <w:r w:rsidR="0062550F">
        <w:rPr>
          <w:rFonts w:ascii="Arial" w:hAnsi="Arial" w:cs="Arial"/>
          <w:b/>
          <w:bCs/>
        </w:rPr>
        <w:t xml:space="preserve"> </w:t>
      </w:r>
      <w:r w:rsidR="0062550F" w:rsidRPr="0062550F">
        <w:rPr>
          <w:rFonts w:ascii="Arial" w:hAnsi="Arial" w:cs="Arial"/>
          <w:color w:val="000000"/>
        </w:rPr>
        <w:t>- čítanie s porozumením, spracovanie textových informácií, učenie sa z textu, orientácia v štruktúre textu, vyhľadávanie, triedenie, využívanie podstatných informácií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501838">
        <w:rPr>
          <w:rFonts w:ascii="Arial" w:hAnsi="Arial" w:cs="Arial"/>
          <w:b/>
          <w:bCs/>
        </w:rPr>
        <w:t xml:space="preserve">samostatné </w:t>
      </w:r>
      <w:r w:rsidRPr="00501838">
        <w:rPr>
          <w:rFonts w:ascii="Arial" w:hAnsi="Arial" w:cs="Arial"/>
          <w:bCs/>
        </w:rPr>
        <w:t>učenie</w:t>
      </w:r>
      <w:r w:rsidRPr="00501838">
        <w:rPr>
          <w:rFonts w:ascii="Arial" w:hAnsi="Arial" w:cs="Arial"/>
          <w:b/>
          <w:bCs/>
        </w:rPr>
        <w:t xml:space="preserve"> prostredníctvom IKT 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aktivizujúce </w:t>
      </w:r>
      <w:r w:rsidRPr="00501838">
        <w:rPr>
          <w:rFonts w:ascii="Arial" w:hAnsi="Arial" w:cs="Arial"/>
          <w:bCs/>
        </w:rPr>
        <w:t>metódy</w:t>
      </w:r>
      <w:r w:rsidRPr="00501838">
        <w:rPr>
          <w:rFonts w:ascii="Arial" w:hAnsi="Arial" w:cs="Arial"/>
        </w:rPr>
        <w:t xml:space="preserve"> ( diskusia, situačná metóda, inscenačná metóda, didaktické hry, kooperatívne vyučovanie )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501838">
        <w:rPr>
          <w:rFonts w:ascii="Arial" w:hAnsi="Arial" w:cs="Arial"/>
          <w:b/>
          <w:bCs/>
        </w:rPr>
        <w:t xml:space="preserve">fixačné </w:t>
      </w:r>
      <w:r w:rsidRPr="00501838">
        <w:rPr>
          <w:rFonts w:ascii="Arial" w:hAnsi="Arial" w:cs="Arial"/>
          <w:bCs/>
        </w:rPr>
        <w:t>metódy</w:t>
      </w:r>
      <w:r w:rsidRPr="00501838">
        <w:rPr>
          <w:rFonts w:ascii="Arial" w:hAnsi="Arial" w:cs="Arial"/>
        </w:rPr>
        <w:t xml:space="preserve"> (  metódy opakovania, precvičovania, riešenia problémov )</w:t>
      </w:r>
    </w:p>
    <w:p w:rsidR="00401FFE" w:rsidRPr="0062550F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/>
        </w:rPr>
      </w:pPr>
      <w:r w:rsidRPr="00501838">
        <w:rPr>
          <w:rFonts w:ascii="Arial" w:hAnsi="Arial" w:cs="Arial"/>
          <w:b/>
          <w:bCs/>
        </w:rPr>
        <w:t>brains</w:t>
      </w:r>
      <w:r w:rsidR="0062550F">
        <w:rPr>
          <w:rFonts w:ascii="Arial" w:hAnsi="Arial" w:cs="Arial"/>
          <w:b/>
          <w:bCs/>
        </w:rPr>
        <w:t>torming</w:t>
      </w:r>
    </w:p>
    <w:p w:rsidR="0062550F" w:rsidRPr="00C32FE9" w:rsidRDefault="0062550F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práca s mapou – </w:t>
      </w:r>
      <w:r w:rsidRPr="0062550F">
        <w:rPr>
          <w:rFonts w:ascii="Arial" w:hAnsi="Arial" w:cs="Arial"/>
          <w:bCs/>
        </w:rPr>
        <w:t>používať rôzne druhy máp, neoznačené mapy</w:t>
      </w:r>
    </w:p>
    <w:p w:rsidR="00C32FE9" w:rsidRPr="00AC2EF6" w:rsidRDefault="00C32FE9" w:rsidP="0062550F">
      <w:pPr>
        <w:spacing w:after="0" w:line="240" w:lineRule="auto"/>
        <w:ind w:left="900"/>
        <w:rPr>
          <w:rFonts w:ascii="Arial" w:hAnsi="Arial" w:cs="Arial"/>
          <w:b/>
        </w:rPr>
      </w:pPr>
    </w:p>
    <w:p w:rsidR="00401FFE" w:rsidRPr="00501838" w:rsidRDefault="00401FFE" w:rsidP="00401FFE">
      <w:pPr>
        <w:spacing w:after="0" w:line="240" w:lineRule="auto"/>
        <w:ind w:left="900"/>
        <w:rPr>
          <w:rFonts w:ascii="Arial" w:hAnsi="Arial" w:cs="Arial"/>
          <w:b/>
        </w:rPr>
      </w:pPr>
    </w:p>
    <w:p w:rsidR="00401FFE" w:rsidRPr="00501838" w:rsidRDefault="00401FFE" w:rsidP="00401FFE">
      <w:pPr>
        <w:rPr>
          <w:rFonts w:ascii="Arial" w:hAnsi="Arial" w:cs="Arial"/>
        </w:rPr>
      </w:pPr>
      <w:r w:rsidRPr="00501838">
        <w:rPr>
          <w:rFonts w:ascii="Arial" w:hAnsi="Arial" w:cs="Arial"/>
        </w:rPr>
        <w:t>Z </w:t>
      </w:r>
      <w:r w:rsidRPr="00501838">
        <w:rPr>
          <w:rFonts w:ascii="Arial" w:hAnsi="Arial" w:cs="Arial"/>
          <w:b/>
        </w:rPr>
        <w:t>organizačných foriem</w:t>
      </w:r>
      <w:r w:rsidRPr="00501838">
        <w:rPr>
          <w:rFonts w:ascii="Arial" w:hAnsi="Arial" w:cs="Arial"/>
        </w:rPr>
        <w:t xml:space="preserve"> sa využívajú najmä :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vyučovacia hodina základného typu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motivačného typu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fixačného typu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aplikačného typu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expozičného typu</w:t>
      </w:r>
    </w:p>
    <w:p w:rsidR="00401FFE" w:rsidRPr="00501838" w:rsidRDefault="00401FFE" w:rsidP="00401FFE">
      <w:pPr>
        <w:numPr>
          <w:ilvl w:val="1"/>
          <w:numId w:val="10"/>
        </w:numPr>
        <w:spacing w:after="0" w:line="240" w:lineRule="auto"/>
        <w:rPr>
          <w:rFonts w:ascii="Arial" w:hAnsi="Arial" w:cs="Arial"/>
          <w:bCs/>
        </w:rPr>
      </w:pPr>
      <w:r w:rsidRPr="00501838">
        <w:rPr>
          <w:rFonts w:ascii="Arial" w:hAnsi="Arial" w:cs="Arial"/>
          <w:bCs/>
        </w:rPr>
        <w:t>diagnostického typu</w:t>
      </w:r>
      <w:r>
        <w:rPr>
          <w:rFonts w:ascii="Arial" w:hAnsi="Arial" w:cs="Arial"/>
          <w:bCs/>
        </w:rPr>
        <w:t xml:space="preserve">  </w:t>
      </w:r>
    </w:p>
    <w:p w:rsidR="000A38DA" w:rsidRPr="000A38DA" w:rsidRDefault="000A38DA" w:rsidP="000A38DA">
      <w:pPr>
        <w:jc w:val="both"/>
        <w:rPr>
          <w:rFonts w:ascii="Arial" w:hAnsi="Arial" w:cs="Arial"/>
        </w:rPr>
      </w:pPr>
      <w:r w:rsidRPr="000A38DA">
        <w:rPr>
          <w:rFonts w:ascii="Arial" w:hAnsi="Arial" w:cs="Arial"/>
        </w:rPr>
        <w:t xml:space="preserve"> </w:t>
      </w:r>
    </w:p>
    <w:p w:rsidR="000A38DA" w:rsidRDefault="000A38DA" w:rsidP="009E3AB6">
      <w:pPr>
        <w:pStyle w:val="Nadpis1"/>
      </w:pPr>
      <w:bookmarkStart w:id="6" w:name="_Toc263410383"/>
      <w:r w:rsidRPr="000A38DA">
        <w:t>Učebné zdroje</w:t>
      </w:r>
      <w:bookmarkEnd w:id="6"/>
    </w:p>
    <w:p w:rsidR="009E3AB6" w:rsidRPr="009E3AB6" w:rsidRDefault="009E3AB6" w:rsidP="009E3AB6"/>
    <w:p w:rsidR="0028730A" w:rsidRDefault="004E5B7D" w:rsidP="0028730A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Odborná literatúra:</w:t>
      </w:r>
    </w:p>
    <w:p w:rsidR="001A247A" w:rsidRDefault="001A247A" w:rsidP="001A24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KOLEKTÍV. 2005.</w:t>
      </w:r>
      <w:r w:rsidR="003C1C57">
        <w:rPr>
          <w:rFonts w:ascii="Arial" w:hAnsi="Arial" w:cs="Arial"/>
          <w:sz w:val="20"/>
          <w:szCs w:val="20"/>
        </w:rPr>
        <w:t xml:space="preserve"> Encyklopédia miest a obcí Slovenska</w:t>
      </w:r>
      <w:r w:rsidR="006B41C2">
        <w:rPr>
          <w:rFonts w:ascii="Arial" w:hAnsi="Arial" w:cs="Arial"/>
          <w:sz w:val="20"/>
          <w:szCs w:val="20"/>
        </w:rPr>
        <w:t>. 1. vydanie. Lučenec: PS - LINE. ISBN 80-969388-8-6</w:t>
      </w:r>
    </w:p>
    <w:p w:rsidR="005609B9" w:rsidRDefault="005609B9" w:rsidP="001A24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KOLEKTÍV. </w:t>
      </w:r>
      <w:r w:rsidR="006B41C2">
        <w:rPr>
          <w:rFonts w:ascii="Arial" w:hAnsi="Arial" w:cs="Arial"/>
          <w:sz w:val="20"/>
          <w:szCs w:val="20"/>
        </w:rPr>
        <w:t>2008. Ottova praktická encyklopédia Slovensko. 1. vydanie. Praha: Ottovo nakladatelství. ISBN 978-80-7360-668-8</w:t>
      </w:r>
    </w:p>
    <w:p w:rsidR="006B41C2" w:rsidRDefault="006B41C2" w:rsidP="001A24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ONDREJKA, Kliment. 2000. Rekordy Slovenska – Príroda. 2. Prepracované vydanie. Bratislava: Mapa Slovakia. ISBN 80-8067-022-6</w:t>
      </w:r>
    </w:p>
    <w:p w:rsidR="0062550F" w:rsidRDefault="0062550F" w:rsidP="001A247A">
      <w:pPr>
        <w:jc w:val="both"/>
        <w:rPr>
          <w:rFonts w:ascii="Arial" w:hAnsi="Arial" w:cs="Arial"/>
          <w:sz w:val="20"/>
          <w:szCs w:val="20"/>
        </w:rPr>
      </w:pPr>
    </w:p>
    <w:p w:rsidR="001A247A" w:rsidRPr="00D46324" w:rsidRDefault="001A247A" w:rsidP="001A247A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Encyklopédie:</w:t>
      </w:r>
    </w:p>
    <w:p w:rsidR="00A00894" w:rsidRDefault="00A00894" w:rsidP="00A00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LANDMANN, Rudolf. 2009. Encyklopédia zemepisu sveta. 1. vydanie. Žilina: Knižné centrum. ISBN 978-80-8064-332-4</w:t>
      </w:r>
    </w:p>
    <w:p w:rsidR="00A00894" w:rsidRDefault="00A00894" w:rsidP="00A00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ŠÁRA, Pavel a kol. 2005. Lexikón krajín sveta. 2. vydanie. Harmanec: VKÚ. ISBN 80-8042-430-6</w:t>
      </w:r>
    </w:p>
    <w:p w:rsidR="00A00894" w:rsidRDefault="00A00894" w:rsidP="00A00894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Učebnice:</w:t>
      </w:r>
    </w:p>
    <w:p w:rsidR="007C62AD" w:rsidRDefault="00751ACA" w:rsidP="00BC668A">
      <w:pPr>
        <w:pStyle w:val="Default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</w:rPr>
        <w:t>Tolmáči</w:t>
      </w:r>
      <w:r w:rsidR="00BC668A">
        <w:rPr>
          <w:bCs/>
          <w:sz w:val="23"/>
          <w:szCs w:val="23"/>
        </w:rPr>
        <w:t xml:space="preserve">, </w:t>
      </w:r>
      <w:r>
        <w:rPr>
          <w:bCs/>
          <w:sz w:val="20"/>
          <w:szCs w:val="20"/>
          <w:lang w:val="sk-SK"/>
        </w:rPr>
        <w:t>Ladislav a kol.2008. Zemepis 8</w:t>
      </w:r>
      <w:r w:rsidR="00BC668A">
        <w:rPr>
          <w:bCs/>
          <w:sz w:val="20"/>
          <w:szCs w:val="20"/>
          <w:lang w:val="sk-SK"/>
        </w:rPr>
        <w:t xml:space="preserve">. </w:t>
      </w:r>
      <w:r>
        <w:rPr>
          <w:bCs/>
          <w:sz w:val="20"/>
          <w:szCs w:val="20"/>
          <w:lang w:val="sk-SK"/>
        </w:rPr>
        <w:t xml:space="preserve">6. aktualizované vydanie. </w:t>
      </w:r>
      <w:r w:rsidR="00BC668A">
        <w:rPr>
          <w:bCs/>
          <w:sz w:val="20"/>
          <w:szCs w:val="20"/>
          <w:lang w:val="sk-SK"/>
        </w:rPr>
        <w:t xml:space="preserve">Bratislava: Poľana. ISBN </w:t>
      </w:r>
      <w:r>
        <w:rPr>
          <w:bCs/>
          <w:sz w:val="20"/>
          <w:szCs w:val="20"/>
          <w:lang w:val="sk-SK"/>
        </w:rPr>
        <w:t xml:space="preserve"> 978-80-89192-94-6</w:t>
      </w:r>
    </w:p>
    <w:p w:rsidR="009A379A" w:rsidRDefault="00751ACA" w:rsidP="00BC668A">
      <w:pPr>
        <w:pStyle w:val="Default"/>
        <w:rPr>
          <w:bCs/>
          <w:sz w:val="23"/>
          <w:szCs w:val="23"/>
        </w:rPr>
      </w:pPr>
      <w:r>
        <w:rPr>
          <w:bCs/>
          <w:sz w:val="20"/>
          <w:szCs w:val="20"/>
          <w:lang w:val="sk-SK"/>
        </w:rPr>
        <w:t>(túto učebnicu</w:t>
      </w:r>
      <w:r w:rsidR="007C62AD">
        <w:rPr>
          <w:bCs/>
          <w:sz w:val="20"/>
          <w:szCs w:val="20"/>
          <w:lang w:val="sk-SK"/>
        </w:rPr>
        <w:t xml:space="preserve"> budeme používať, kým nebudú k dispozícii nové učebnice)</w:t>
      </w:r>
      <w:r w:rsidR="00BC668A">
        <w:rPr>
          <w:bCs/>
          <w:sz w:val="23"/>
          <w:szCs w:val="23"/>
        </w:rPr>
        <w:t xml:space="preserve">  </w:t>
      </w:r>
    </w:p>
    <w:p w:rsidR="00BC668A" w:rsidRPr="0094750C" w:rsidRDefault="00BC668A" w:rsidP="00BC668A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</w:t>
      </w:r>
    </w:p>
    <w:p w:rsidR="00BC668A" w:rsidRDefault="007C62AD" w:rsidP="00BC668A">
      <w:pPr>
        <w:pStyle w:val="Default"/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BC668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</w:p>
    <w:p w:rsidR="00BC668A" w:rsidRDefault="00BC668A" w:rsidP="00A751EC">
      <w:pPr>
        <w:jc w:val="both"/>
        <w:rPr>
          <w:rFonts w:ascii="Arial" w:hAnsi="Arial" w:cs="Arial"/>
          <w:sz w:val="20"/>
          <w:szCs w:val="20"/>
        </w:rPr>
      </w:pPr>
    </w:p>
    <w:p w:rsidR="00A751EC" w:rsidRPr="00D46324" w:rsidRDefault="00A751EC" w:rsidP="00A751EC">
      <w:pPr>
        <w:jc w:val="both"/>
        <w:rPr>
          <w:rFonts w:ascii="Arial" w:hAnsi="Arial" w:cs="Arial"/>
          <w:b/>
        </w:rPr>
      </w:pPr>
      <w:r w:rsidRPr="00D46324">
        <w:rPr>
          <w:rFonts w:ascii="Arial" w:hAnsi="Arial" w:cs="Arial"/>
          <w:b/>
        </w:rPr>
        <w:t>Atlasy:</w:t>
      </w:r>
    </w:p>
    <w:p w:rsidR="00A751EC" w:rsidRDefault="00A751EC" w:rsidP="00A751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READER´S DIGEST VÝBER, 1999. Ilustrovaný atlas sveta pre budúce storočie. 1. vydanie. Bratislava. ISBN 80-967878-8-8</w:t>
      </w:r>
    </w:p>
    <w:p w:rsidR="00A751EC" w:rsidRDefault="00A751EC" w:rsidP="00A751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BARAN, Vladimír a kolektív.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529B7">
        <w:rPr>
          <w:rFonts w:ascii="Arial" w:hAnsi="Arial" w:cs="Arial"/>
          <w:sz w:val="20"/>
          <w:szCs w:val="20"/>
        </w:rPr>
        <w:t>2009.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550BD6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 xml:space="preserve">kolský atlas sveta. </w:t>
      </w:r>
      <w:r w:rsidRPr="001529B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vydanie. Harmanec: VKÚ, akciová spoločnosť. </w:t>
      </w:r>
      <w:r w:rsidRPr="001529B7">
        <w:rPr>
          <w:rFonts w:ascii="Arial" w:hAnsi="Arial" w:cs="Arial"/>
          <w:sz w:val="20"/>
          <w:szCs w:val="20"/>
        </w:rPr>
        <w:t>ISBN 978-80-8042-559-3</w:t>
      </w:r>
    </w:p>
    <w:p w:rsidR="0095020F" w:rsidRDefault="0095020F" w:rsidP="0095020F">
      <w:pPr>
        <w:pStyle w:val="Nadpis1"/>
      </w:pPr>
      <w:r>
        <w:lastRenderedPageBreak/>
        <w:t xml:space="preserve">Pomôcky </w:t>
      </w:r>
    </w:p>
    <w:p w:rsidR="0095020F" w:rsidRPr="00E30428" w:rsidRDefault="0095020F" w:rsidP="009502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30428">
        <w:rPr>
          <w:rFonts w:ascii="Arial" w:hAnsi="Arial" w:cs="Arial"/>
        </w:rPr>
        <w:t>aktuálne zdroje z internetu</w:t>
      </w:r>
    </w:p>
    <w:p w:rsidR="0095020F" w:rsidRPr="00E30428" w:rsidRDefault="00FA3C36" w:rsidP="009502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hyperlink r:id="rId19" w:history="1">
        <w:r w:rsidR="0095020F" w:rsidRPr="00E30428">
          <w:rPr>
            <w:rStyle w:val="Hypertextovprepojenie"/>
            <w:rFonts w:ascii="Arial" w:hAnsi="Arial" w:cs="Arial"/>
          </w:rPr>
          <w:t>www.datakabinet.sk</w:t>
        </w:r>
      </w:hyperlink>
    </w:p>
    <w:p w:rsidR="0095020F" w:rsidRDefault="0095020F" w:rsidP="009502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E30428">
        <w:rPr>
          <w:rFonts w:ascii="Arial" w:hAnsi="Arial" w:cs="Arial"/>
        </w:rPr>
        <w:t xml:space="preserve">prezentácie a  pracovné listy vytvorené pedagógom </w:t>
      </w:r>
    </w:p>
    <w:p w:rsidR="00A00894" w:rsidRDefault="0095020F" w:rsidP="0095020F">
      <w:pPr>
        <w:jc w:val="both"/>
        <w:rPr>
          <w:rFonts w:ascii="Arial" w:hAnsi="Arial" w:cs="Arial"/>
        </w:rPr>
      </w:pPr>
      <w:r w:rsidRPr="00E30428">
        <w:rPr>
          <w:rFonts w:ascii="Arial" w:hAnsi="Arial" w:cs="Arial"/>
        </w:rPr>
        <w:t>dataprojektor, notebook</w:t>
      </w:r>
    </w:p>
    <w:p w:rsidR="000A38DA" w:rsidRDefault="000A38DA" w:rsidP="009E3AB6">
      <w:pPr>
        <w:pStyle w:val="Nadpis1"/>
      </w:pPr>
      <w:bookmarkStart w:id="7" w:name="_Toc263410384"/>
      <w:r w:rsidRPr="000A38DA">
        <w:t>Hodnotenie</w:t>
      </w:r>
      <w:bookmarkEnd w:id="7"/>
    </w:p>
    <w:p w:rsidR="009E3AB6" w:rsidRPr="009E3AB6" w:rsidRDefault="009E3AB6" w:rsidP="009E3AB6"/>
    <w:p w:rsidR="00E72A41" w:rsidRDefault="00E72A41" w:rsidP="00E72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Predmet GEOGRAFIA bude klasifikovaný známkou. Pri jeho klasifikácii budeme vyc</w:t>
      </w:r>
      <w:r w:rsidR="00353328">
        <w:rPr>
          <w:rFonts w:ascii="Arial" w:hAnsi="Arial" w:cs="Arial"/>
        </w:rPr>
        <w:t>hádzať z Metodického pokynu č. 22/2011-R z 1. mája 2011</w:t>
      </w:r>
      <w:r>
        <w:rPr>
          <w:rFonts w:ascii="Arial" w:hAnsi="Arial" w:cs="Arial"/>
        </w:rPr>
        <w:t xml:space="preserve"> na hodnotenie žiakov základnej školy. V prípade písomných prác, testov, didaktických testov a akýchkoľvek prác, pri ktorých je možné využiť percentuálnu stupnicu budeme uplatňovať nasledovne:</w:t>
      </w:r>
    </w:p>
    <w:p w:rsidR="0095020F" w:rsidRPr="007731A2" w:rsidRDefault="0095020F" w:rsidP="0095020F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1 (výborný):          &lt;100, 90&gt;</w:t>
      </w:r>
    </w:p>
    <w:p w:rsidR="0095020F" w:rsidRPr="007731A2" w:rsidRDefault="0095020F" w:rsidP="0095020F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2 (chválitebný):      (89,75&gt;</w:t>
      </w:r>
    </w:p>
    <w:p w:rsidR="0095020F" w:rsidRPr="007731A2" w:rsidRDefault="0095020F" w:rsidP="0095020F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3 (dobrý):                (74, 50&gt;</w:t>
      </w:r>
    </w:p>
    <w:p w:rsidR="0095020F" w:rsidRPr="007731A2" w:rsidRDefault="0095020F" w:rsidP="0095020F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4 (dostatočný):      (49, 25&gt;</w:t>
      </w:r>
    </w:p>
    <w:p w:rsidR="0095020F" w:rsidRPr="007731A2" w:rsidRDefault="0095020F" w:rsidP="0095020F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 xml:space="preserve">Stupeň 5 (nedostatočný):  (24, 0&gt; </w:t>
      </w:r>
    </w:p>
    <w:p w:rsidR="0095020F" w:rsidRDefault="0095020F" w:rsidP="00E72A41">
      <w:pPr>
        <w:jc w:val="both"/>
        <w:rPr>
          <w:rFonts w:ascii="Arial" w:hAnsi="Arial" w:cs="Arial"/>
        </w:rPr>
      </w:pPr>
    </w:p>
    <w:p w:rsidR="00E72A41" w:rsidRDefault="00E72A41" w:rsidP="00E72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predmete geografia budeme ďalej používať toto hodnotenie:</w:t>
      </w:r>
    </w:p>
    <w:p w:rsidR="00E72A41" w:rsidRPr="00501838" w:rsidRDefault="00E72A41" w:rsidP="00E72A41">
      <w:pPr>
        <w:rPr>
          <w:rFonts w:ascii="Arial" w:hAnsi="Arial" w:cs="Arial"/>
          <w:b/>
        </w:rPr>
      </w:pPr>
      <w:r w:rsidRPr="00501838">
        <w:rPr>
          <w:rFonts w:ascii="Arial" w:hAnsi="Arial" w:cs="Arial"/>
          <w:b/>
        </w:rPr>
        <w:t>Ústny prejav žiaka</w:t>
      </w:r>
    </w:p>
    <w:p w:rsidR="00E72A41" w:rsidRPr="00960186" w:rsidRDefault="00E72A41" w:rsidP="00E72A41">
      <w:pPr>
        <w:jc w:val="both"/>
        <w:rPr>
          <w:rFonts w:ascii="Arial" w:hAnsi="Arial" w:cs="Arial"/>
        </w:rPr>
      </w:pPr>
      <w:r w:rsidRPr="00960186">
        <w:rPr>
          <w:rFonts w:ascii="Arial" w:hAnsi="Arial" w:cs="Arial"/>
          <w:b/>
        </w:rPr>
        <w:t>Výborný -</w:t>
      </w:r>
      <w:r w:rsidRPr="00960186">
        <w:rPr>
          <w:rFonts w:ascii="Arial" w:hAnsi="Arial" w:cs="Arial"/>
        </w:rPr>
        <w:t xml:space="preserve">  ak 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 prejav je správny, výstižný. </w:t>
      </w:r>
    </w:p>
    <w:p w:rsidR="00E72A41" w:rsidRPr="00960186" w:rsidRDefault="00E72A41" w:rsidP="00E72A41">
      <w:pPr>
        <w:jc w:val="both"/>
        <w:rPr>
          <w:rFonts w:ascii="Arial" w:hAnsi="Arial" w:cs="Arial"/>
        </w:rPr>
      </w:pPr>
      <w:r w:rsidRPr="00960186">
        <w:rPr>
          <w:rFonts w:ascii="Arial" w:hAnsi="Arial" w:cs="Arial"/>
          <w:b/>
        </w:rPr>
        <w:t>Chválitebný -</w:t>
      </w:r>
      <w:r w:rsidRPr="00960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60186">
        <w:rPr>
          <w:rFonts w:ascii="Arial" w:hAnsi="Arial" w:cs="Arial"/>
        </w:rPr>
        <w:t>ak 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 prejav má menšie nedostatky v správnosti, presnosti a výstižnosti.  Výsledky jeho činností sú kvalitné, bez väčších nedostatkov.</w:t>
      </w:r>
    </w:p>
    <w:p w:rsidR="00E72A41" w:rsidRPr="00960186" w:rsidRDefault="00E72A41" w:rsidP="00E72A41">
      <w:pPr>
        <w:jc w:val="both"/>
        <w:rPr>
          <w:rFonts w:ascii="Arial" w:hAnsi="Arial" w:cs="Arial"/>
        </w:rPr>
      </w:pPr>
      <w:r w:rsidRPr="00960186">
        <w:rPr>
          <w:rFonts w:ascii="Arial" w:hAnsi="Arial" w:cs="Arial"/>
          <w:b/>
        </w:rPr>
        <w:t>Dobrý -</w:t>
      </w:r>
      <w:r w:rsidRPr="00960186">
        <w:rPr>
          <w:rFonts w:ascii="Arial" w:hAnsi="Arial" w:cs="Arial"/>
        </w:rPr>
        <w:t xml:space="preserve"> ak má žiak v presnosti, celistvosti a úplnosti osvojenie poznatkov, pojmov a zákonitostí podľa učebných osnov a pri ich využívaní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a chyby vie s učiteľovou pomocou opraviť. V ústnom  prejave má </w:t>
      </w:r>
      <w:r w:rsidRPr="00960186">
        <w:rPr>
          <w:rFonts w:ascii="Arial" w:hAnsi="Arial" w:cs="Arial"/>
        </w:rPr>
        <w:lastRenderedPageBreak/>
        <w:t>nedostatky v správnosti, presnosti, výstižnosti.  V kvalite výsledkov jeho činností sú častejšie nedostatky.</w:t>
      </w:r>
    </w:p>
    <w:p w:rsidR="00E72A41" w:rsidRPr="00960186" w:rsidRDefault="00E72A41" w:rsidP="00E72A41">
      <w:pPr>
        <w:jc w:val="both"/>
        <w:rPr>
          <w:rFonts w:ascii="Arial" w:hAnsi="Arial" w:cs="Arial"/>
        </w:rPr>
      </w:pPr>
      <w:r w:rsidRPr="00960186">
        <w:rPr>
          <w:rFonts w:ascii="Arial" w:hAnsi="Arial" w:cs="Arial"/>
          <w:b/>
        </w:rPr>
        <w:t>Dostatočný -</w:t>
      </w:r>
      <w:r w:rsidRPr="00960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60186">
        <w:rPr>
          <w:rFonts w:ascii="Arial" w:hAnsi="Arial" w:cs="Arial"/>
        </w:rPr>
        <w:t>ak má žiak v celistvosti, presnosti a úplnosti osvojenie poznatkov a zákonitostí podľa učebných osnov ako i v ich využívaní závažné medzery. Pri riešení teoretických a praktických úloh s uplatňovaním kľúčových kompetencií sa vyskytujú podstatné chyby. Je nesamostatný pri využívaní poznatkov a hodnotení javov. Jeho ústny  má v správnosti, presnosti a výstižnosti vážne nedostatky.  Vážne chyby a nedostatky dokáže žiak s pomocou učiteľa opraviť.</w:t>
      </w:r>
    </w:p>
    <w:p w:rsidR="00E72A41" w:rsidRPr="00960186" w:rsidRDefault="00E72A41" w:rsidP="00E72A41">
      <w:pPr>
        <w:jc w:val="both"/>
        <w:rPr>
          <w:rFonts w:ascii="Arial" w:hAnsi="Arial" w:cs="Arial"/>
        </w:rPr>
      </w:pPr>
      <w:r w:rsidRPr="00960186">
        <w:rPr>
          <w:rFonts w:ascii="Arial" w:hAnsi="Arial" w:cs="Arial"/>
          <w:b/>
        </w:rPr>
        <w:t>Nedostatočný -</w:t>
      </w:r>
      <w:r w:rsidRPr="00960186">
        <w:rPr>
          <w:rFonts w:ascii="Arial" w:hAnsi="Arial" w:cs="Arial"/>
        </w:rPr>
        <w:t xml:space="preserve"> ak si žiak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má v správnosti, presnosti a výstižnosti podstatné nedostatky. Vážne chyby a nedostatky nedokáže opraviť ani s pomocou učiteľa.</w:t>
      </w:r>
    </w:p>
    <w:p w:rsidR="00E72A41" w:rsidRPr="00960186" w:rsidRDefault="00E72A41" w:rsidP="00E72A41">
      <w:pPr>
        <w:rPr>
          <w:rFonts w:ascii="Arial" w:hAnsi="Arial" w:cs="Arial"/>
        </w:rPr>
      </w:pPr>
    </w:p>
    <w:p w:rsidR="00E72A41" w:rsidRPr="00960186" w:rsidRDefault="00E72A41" w:rsidP="00E72A41">
      <w:pPr>
        <w:rPr>
          <w:rFonts w:ascii="Arial" w:hAnsi="Arial" w:cs="Arial"/>
          <w:b/>
        </w:rPr>
      </w:pPr>
      <w:r w:rsidRPr="00960186">
        <w:rPr>
          <w:rFonts w:ascii="Arial" w:hAnsi="Arial" w:cs="Arial"/>
          <w:b/>
        </w:rPr>
        <w:t>Hodnotenie projektov:</w:t>
      </w:r>
    </w:p>
    <w:p w:rsidR="00E72A41" w:rsidRPr="00960186" w:rsidRDefault="00E72A41" w:rsidP="00E72A41">
      <w:pPr>
        <w:rPr>
          <w:rFonts w:ascii="Arial" w:hAnsi="Arial" w:cs="Arial"/>
        </w:rPr>
      </w:pPr>
      <w:r w:rsidRPr="00960186">
        <w:rPr>
          <w:rFonts w:ascii="Arial" w:hAnsi="Arial" w:cs="Arial"/>
          <w:b/>
        </w:rPr>
        <w:t>Kritéria:</w:t>
      </w:r>
      <w:r w:rsidRPr="00960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60186">
        <w:rPr>
          <w:rFonts w:ascii="Arial" w:hAnsi="Arial" w:cs="Arial"/>
        </w:rPr>
        <w:t>- náročnosť zvolenej témy, jej obsahové zvládnutie</w:t>
      </w:r>
    </w:p>
    <w:p w:rsidR="00E72A41" w:rsidRPr="00960186" w:rsidRDefault="00E72A41" w:rsidP="00E72A41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960186">
        <w:rPr>
          <w:rFonts w:ascii="Arial" w:hAnsi="Arial" w:cs="Arial"/>
        </w:rPr>
        <w:t>- originalita, estetično, logické usporiadanie</w:t>
      </w:r>
    </w:p>
    <w:p w:rsidR="00E72A41" w:rsidRPr="00960186" w:rsidRDefault="00E72A41" w:rsidP="00E72A41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960186">
        <w:rPr>
          <w:rFonts w:ascii="Arial" w:hAnsi="Arial" w:cs="Arial"/>
        </w:rPr>
        <w:t>- zaujímavosti a doplnenie základného učiva</w:t>
      </w:r>
    </w:p>
    <w:p w:rsidR="00E72A41" w:rsidRPr="00960186" w:rsidRDefault="00E72A41" w:rsidP="00E72A41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Pr="00960186">
        <w:rPr>
          <w:rFonts w:ascii="Arial" w:hAnsi="Arial" w:cs="Arial"/>
        </w:rPr>
        <w:t xml:space="preserve"> - grafický prejav</w:t>
      </w:r>
    </w:p>
    <w:p w:rsidR="00E72A41" w:rsidRDefault="00E72A41" w:rsidP="00E72A41">
      <w:pPr>
        <w:rPr>
          <w:rFonts w:ascii="Arial" w:hAnsi="Arial" w:cs="Arial"/>
        </w:rPr>
      </w:pPr>
      <w:r w:rsidRPr="0096018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Pr="00960186">
        <w:rPr>
          <w:rFonts w:ascii="Arial" w:hAnsi="Arial" w:cs="Arial"/>
        </w:rPr>
        <w:t xml:space="preserve">- prezentácia projektu – úroveň osvojenia poznatkov </w:t>
      </w:r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  <w:bookmarkStart w:id="8" w:name="_GoBack"/>
      <w:bookmarkEnd w:id="8"/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</w:p>
    <w:p w:rsidR="00F9319F" w:rsidRDefault="00F9319F" w:rsidP="00E72A41">
      <w:pPr>
        <w:rPr>
          <w:rFonts w:ascii="Arial" w:hAnsi="Arial" w:cs="Arial"/>
        </w:rPr>
      </w:pPr>
    </w:p>
    <w:p w:rsidR="00F9319F" w:rsidRPr="00960186" w:rsidRDefault="00F9319F" w:rsidP="00E72A41">
      <w:pPr>
        <w:rPr>
          <w:rFonts w:ascii="Arial" w:hAnsi="Arial" w:cs="Arial"/>
        </w:rPr>
      </w:pPr>
    </w:p>
    <w:p w:rsidR="0028730A" w:rsidRDefault="0028730A" w:rsidP="00CB37CD">
      <w:pPr>
        <w:jc w:val="both"/>
        <w:rPr>
          <w:rFonts w:ascii="Arial" w:hAnsi="Arial" w:cs="Arial"/>
        </w:rPr>
      </w:pPr>
    </w:p>
    <w:p w:rsidR="0028730A" w:rsidRDefault="0028730A" w:rsidP="00CB37CD">
      <w:pPr>
        <w:jc w:val="both"/>
        <w:rPr>
          <w:rFonts w:ascii="Arial" w:hAnsi="Arial" w:cs="Arial"/>
        </w:rPr>
        <w:sectPr w:rsidR="0028730A" w:rsidSect="002A5A31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20F" w:rsidRPr="0005530C" w:rsidRDefault="0095020F" w:rsidP="00A94A2E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>Obsah vzdelávania učebného predmetu</w:t>
      </w:r>
    </w:p>
    <w:p w:rsidR="0095020F" w:rsidRDefault="0095020F" w:rsidP="0095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ŠVP: 1 hodina – 33 hodín/ročne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5"/>
        <w:gridCol w:w="3555"/>
        <w:gridCol w:w="3555"/>
        <w:gridCol w:w="3476"/>
      </w:tblGrid>
      <w:tr w:rsidR="0028730A" w:rsidRPr="00DC36E8" w:rsidTr="002422CD">
        <w:trPr>
          <w:trHeight w:val="1134"/>
        </w:trPr>
        <w:tc>
          <w:tcPr>
            <w:tcW w:w="1257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57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57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30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2422CD" w:rsidRPr="00C2264B" w:rsidTr="001E75FB">
        <w:trPr>
          <w:trHeight w:val="3486"/>
        </w:trPr>
        <w:tc>
          <w:tcPr>
            <w:tcW w:w="1257" w:type="pct"/>
          </w:tcPr>
          <w:p w:rsidR="00003FE5" w:rsidRPr="00746365" w:rsidRDefault="00003FE5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955763" w:rsidRDefault="00751ACA" w:rsidP="00092C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763">
              <w:rPr>
                <w:rFonts w:ascii="Arial" w:hAnsi="Arial" w:cs="Arial"/>
                <w:b/>
                <w:sz w:val="20"/>
                <w:szCs w:val="20"/>
              </w:rPr>
              <w:t>Geografia v bežnom živote</w:t>
            </w: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B227F3" w:rsidRDefault="00092CC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227F3" w:rsidRPr="00B227F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očet hodín: </w:t>
            </w:r>
            <w:r w:rsidR="0095020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Pr="00746365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Pr="00746365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955763" w:rsidRDefault="001E63A6" w:rsidP="00092C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763">
              <w:rPr>
                <w:rFonts w:ascii="Arial" w:hAnsi="Arial" w:cs="Arial"/>
                <w:b/>
                <w:sz w:val="20"/>
                <w:szCs w:val="20"/>
              </w:rPr>
              <w:lastRenderedPageBreak/>
              <w:t>Slovensko – naša vlasť</w:t>
            </w:r>
          </w:p>
          <w:p w:rsidR="001E63A6" w:rsidRPr="00746365" w:rsidRDefault="001E63A6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3A6" w:rsidRPr="001E63A6" w:rsidRDefault="001E63A6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092CC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55763">
              <w:rPr>
                <w:rFonts w:ascii="Arial" w:hAnsi="Arial" w:cs="Arial"/>
                <w:sz w:val="20"/>
                <w:szCs w:val="20"/>
              </w:rPr>
              <w:t>Počet hodín: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CE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B227F3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D33AAA" w:rsidRDefault="00D33AA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92B" w:rsidRPr="00746365" w:rsidRDefault="00AE492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B46354" w:rsidRDefault="00AE492B" w:rsidP="00092C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</w:t>
            </w:r>
            <w:r w:rsidR="00B46354" w:rsidRPr="00B46354">
              <w:rPr>
                <w:rFonts w:ascii="Arial" w:hAnsi="Arial" w:cs="Arial"/>
                <w:b/>
                <w:sz w:val="20"/>
                <w:szCs w:val="20"/>
              </w:rPr>
              <w:t>onmentálne súvislosti</w:t>
            </w: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092CC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46354">
              <w:rPr>
                <w:rFonts w:ascii="Arial" w:hAnsi="Arial" w:cs="Arial"/>
                <w:sz w:val="20"/>
                <w:szCs w:val="20"/>
              </w:rPr>
              <w:t>Počet hodín: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20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Pr="00C2264B" w:rsidRDefault="00E75CE4" w:rsidP="00E75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8E4">
              <w:rPr>
                <w:rFonts w:ascii="Arial" w:hAnsi="Arial" w:cs="Arial"/>
                <w:b/>
                <w:color w:val="333333"/>
                <w:sz w:val="20"/>
                <w:szCs w:val="20"/>
              </w:rPr>
              <w:t>Záverečné opakovanie učiva</w:t>
            </w:r>
          </w:p>
          <w:p w:rsidR="00E75CE4" w:rsidRPr="00746365" w:rsidRDefault="00E75CE4" w:rsidP="00E75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2</w:t>
            </w: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D33AAA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46365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85123A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1.</w:t>
            </w:r>
            <w:r w:rsidR="0085123A">
              <w:rPr>
                <w:rFonts w:ascii="Arial" w:hAnsi="Arial" w:cs="Arial"/>
                <w:sz w:val="20"/>
                <w:szCs w:val="20"/>
                <w:lang w:val="sk-SK"/>
              </w:rPr>
              <w:t>Mapy, tematické mapy</w:t>
            </w:r>
          </w:p>
          <w:p w:rsidR="0085123A" w:rsidRDefault="0085123A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85123A" w:rsidRDefault="0085123A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85123A" w:rsidRDefault="0085123A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85123A" w:rsidRDefault="0085123A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85123A" w:rsidRDefault="0085123A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85123A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2.</w:t>
            </w:r>
            <w:r w:rsidR="0085123A">
              <w:rPr>
                <w:rFonts w:ascii="Arial" w:hAnsi="Arial" w:cs="Arial"/>
                <w:sz w:val="20"/>
                <w:szCs w:val="20"/>
                <w:lang w:val="sk-SK"/>
              </w:rPr>
              <w:t>Geografické súradnice na mapách.</w:t>
            </w:r>
          </w:p>
          <w:p w:rsidR="0085123A" w:rsidRPr="0085123A" w:rsidRDefault="0085123A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Mierka mapy.</w:t>
            </w: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3.</w:t>
            </w:r>
            <w:r w:rsidR="005B7776">
              <w:rPr>
                <w:rFonts w:ascii="Arial" w:hAnsi="Arial" w:cs="Arial"/>
                <w:sz w:val="20"/>
                <w:szCs w:val="20"/>
                <w:lang w:val="sk-SK"/>
              </w:rPr>
              <w:t>GPS v praxi</w:t>
            </w: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E75CE4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E75CE4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E75CE4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E75CE4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E75CE4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E75CE4" w:rsidRPr="007A412E" w:rsidRDefault="00E75CE4" w:rsidP="004B2E1F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2422CD" w:rsidRPr="007A412E" w:rsidRDefault="002422CD" w:rsidP="004B2E1F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</w:p>
          <w:p w:rsidR="00992CE6" w:rsidRDefault="00992CE6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92CCA" w:rsidRPr="00E75CE4" w:rsidRDefault="00E75CE4" w:rsidP="00037C99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E75CE4"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1.</w:t>
            </w:r>
            <w:r w:rsidR="00092CCA" w:rsidRPr="00E75CE4">
              <w:rPr>
                <w:rFonts w:ascii="Arial" w:hAnsi="Arial" w:cs="Arial"/>
                <w:b/>
                <w:sz w:val="20"/>
                <w:szCs w:val="20"/>
                <w:lang w:val="sk-SK"/>
              </w:rPr>
              <w:t>Historické územia a tradície</w:t>
            </w:r>
          </w:p>
          <w:p w:rsidR="00092CCA" w:rsidRDefault="00092CC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54F4A" w:rsidRDefault="00A54F4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92CCA" w:rsidRPr="00A54F4A" w:rsidRDefault="00E75CE4" w:rsidP="00037C99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2.</w:t>
            </w:r>
            <w:r w:rsidR="00092CCA" w:rsidRPr="00A54F4A">
              <w:rPr>
                <w:rFonts w:ascii="Arial" w:hAnsi="Arial" w:cs="Arial"/>
                <w:b/>
                <w:sz w:val="20"/>
                <w:szCs w:val="20"/>
                <w:lang w:val="sk-SK"/>
              </w:rPr>
              <w:t>Poloha</w:t>
            </w:r>
          </w:p>
          <w:p w:rsidR="00092CCA" w:rsidRDefault="00092CC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54F4A" w:rsidRDefault="00A54F4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92CCA" w:rsidRPr="00A54F4A" w:rsidRDefault="00E75CE4" w:rsidP="00037C99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3.</w:t>
            </w:r>
            <w:r w:rsidR="00092CCA" w:rsidRPr="00A54F4A">
              <w:rPr>
                <w:rFonts w:ascii="Arial" w:hAnsi="Arial" w:cs="Arial"/>
                <w:b/>
                <w:sz w:val="20"/>
                <w:szCs w:val="20"/>
                <w:lang w:val="sk-SK"/>
              </w:rPr>
              <w:t>Geologická stavba</w:t>
            </w:r>
          </w:p>
          <w:p w:rsidR="00092CCA" w:rsidRDefault="00092CC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54F4A" w:rsidRDefault="00A54F4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54F4A" w:rsidRDefault="00A54F4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54F4A" w:rsidRDefault="00A54F4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54F4A" w:rsidRDefault="00A54F4A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54F4A" w:rsidRPr="00A54F4A" w:rsidRDefault="00A54F4A" w:rsidP="00037C99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1E63A6" w:rsidRPr="00A54F4A" w:rsidRDefault="00E75CE4" w:rsidP="00037C99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4.</w:t>
            </w:r>
            <w:r w:rsidR="001E75FB" w:rsidRPr="00A54F4A">
              <w:rPr>
                <w:rFonts w:ascii="Arial" w:hAnsi="Arial" w:cs="Arial"/>
                <w:b/>
                <w:sz w:val="20"/>
                <w:szCs w:val="20"/>
                <w:lang w:val="sk-SK"/>
              </w:rPr>
              <w:t>Povrchové celky</w:t>
            </w:r>
          </w:p>
          <w:p w:rsidR="00955763" w:rsidRDefault="00955763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955763" w:rsidRDefault="00955763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955763" w:rsidRDefault="00955763" w:rsidP="00037C99">
            <w:pPr>
              <w:pStyle w:val="Bezriadkovania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</w:rPr>
            </w:pPr>
          </w:p>
          <w:p w:rsidR="00955763" w:rsidRPr="00A54F4A" w:rsidRDefault="00E75CE4" w:rsidP="0095576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955763" w:rsidRPr="00A54F4A">
              <w:rPr>
                <w:b/>
                <w:sz w:val="20"/>
                <w:szCs w:val="20"/>
              </w:rPr>
              <w:t xml:space="preserve">Podnebie </w:t>
            </w: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Pr="00A54F4A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6.</w:t>
            </w:r>
            <w:r w:rsidR="00A54F4A" w:rsidRPr="00A54F4A">
              <w:rPr>
                <w:b/>
                <w:sz w:val="20"/>
                <w:szCs w:val="20"/>
                <w:lang w:val="sk-SK"/>
              </w:rPr>
              <w:t>Podnebné oblasti</w:t>
            </w:r>
          </w:p>
          <w:p w:rsidR="00A54F4A" w:rsidRDefault="00A54F4A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Pr="00A54F4A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7.</w:t>
            </w:r>
            <w:r w:rsidR="00A54F4A" w:rsidRPr="00A54F4A">
              <w:rPr>
                <w:b/>
                <w:sz w:val="20"/>
                <w:szCs w:val="20"/>
                <w:lang w:val="sk-SK"/>
              </w:rPr>
              <w:t>Počasie</w:t>
            </w: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8.</w:t>
            </w:r>
            <w:r w:rsidR="000E62BC" w:rsidRPr="00A22456">
              <w:rPr>
                <w:b/>
                <w:sz w:val="20"/>
                <w:szCs w:val="20"/>
                <w:lang w:val="sk-SK"/>
              </w:rPr>
              <w:t>Vodstvo Slovenska</w:t>
            </w: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9.</w:t>
            </w:r>
            <w:r w:rsidR="00A22456">
              <w:rPr>
                <w:b/>
                <w:sz w:val="20"/>
                <w:szCs w:val="20"/>
                <w:lang w:val="sk-SK"/>
              </w:rPr>
              <w:t>Rieky</w:t>
            </w: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10.</w:t>
            </w:r>
            <w:r w:rsidR="00A22456">
              <w:rPr>
                <w:b/>
                <w:sz w:val="20"/>
                <w:szCs w:val="20"/>
                <w:lang w:val="sk-SK"/>
              </w:rPr>
              <w:t>Jazerá</w:t>
            </w: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0E62BC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11:</w:t>
            </w:r>
            <w:r w:rsidR="00A22456">
              <w:rPr>
                <w:b/>
                <w:sz w:val="20"/>
                <w:szCs w:val="20"/>
                <w:lang w:val="sk-SK"/>
              </w:rPr>
              <w:t>Podzemná voda</w:t>
            </w: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12.</w:t>
            </w:r>
            <w:r w:rsidR="00A22456">
              <w:rPr>
                <w:b/>
                <w:sz w:val="20"/>
                <w:szCs w:val="20"/>
                <w:lang w:val="sk-SK"/>
              </w:rPr>
              <w:t>Pôdy</w:t>
            </w: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13.</w:t>
            </w:r>
            <w:r w:rsidR="00A22456">
              <w:rPr>
                <w:b/>
                <w:sz w:val="20"/>
                <w:szCs w:val="20"/>
                <w:lang w:val="sk-SK"/>
              </w:rPr>
              <w:t>Rastlinstvo</w:t>
            </w:r>
          </w:p>
          <w:p w:rsidR="00A22456" w:rsidRDefault="00A22456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22456" w:rsidRDefault="00E75CE4" w:rsidP="00955763">
            <w:pPr>
              <w:pStyle w:val="Default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14.</w:t>
            </w:r>
            <w:r w:rsidR="00A22456">
              <w:rPr>
                <w:b/>
                <w:sz w:val="20"/>
                <w:szCs w:val="20"/>
                <w:lang w:val="sk-SK"/>
              </w:rPr>
              <w:t>Živočíšstvo</w:t>
            </w: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Pr="00AE492B" w:rsidRDefault="000E62BC" w:rsidP="000E62BC">
            <w:pPr>
              <w:pStyle w:val="Default"/>
              <w:rPr>
                <w:b/>
                <w:sz w:val="20"/>
                <w:szCs w:val="20"/>
              </w:rPr>
            </w:pPr>
          </w:p>
          <w:p w:rsidR="000E62BC" w:rsidRP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15.</w:t>
            </w:r>
            <w:r w:rsidR="000E62BC" w:rsidRPr="00AE492B">
              <w:rPr>
                <w:b/>
                <w:sz w:val="20"/>
                <w:szCs w:val="20"/>
                <w:lang w:val="sk-SK"/>
              </w:rPr>
              <w:t>Národné parky a pamiatky zaradené do zoznamu UNESCO</w:t>
            </w: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Pr="00AE492B" w:rsidRDefault="009A03A0" w:rsidP="009A03A0">
            <w:pPr>
              <w:pStyle w:val="Default"/>
              <w:rPr>
                <w:b/>
                <w:sz w:val="16"/>
                <w:szCs w:val="16"/>
              </w:rPr>
            </w:pPr>
          </w:p>
          <w:p w:rsidR="009A03A0" w:rsidRP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16.</w:t>
            </w:r>
            <w:r w:rsidR="009A03A0" w:rsidRPr="00AE492B">
              <w:rPr>
                <w:b/>
                <w:sz w:val="20"/>
                <w:szCs w:val="20"/>
                <w:lang w:val="sk-SK"/>
              </w:rPr>
              <w:t>Obyvateľstvo a sídla</w:t>
            </w: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Pr="00AE492B" w:rsidRDefault="009A03A0" w:rsidP="009A03A0">
            <w:pPr>
              <w:pStyle w:val="Default"/>
              <w:rPr>
                <w:b/>
                <w:sz w:val="20"/>
                <w:szCs w:val="20"/>
              </w:rPr>
            </w:pPr>
          </w:p>
          <w:p w:rsidR="009A03A0" w:rsidRP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17.</w:t>
            </w:r>
            <w:r w:rsidR="009A03A0" w:rsidRPr="00AE492B">
              <w:rPr>
                <w:b/>
                <w:sz w:val="20"/>
                <w:szCs w:val="20"/>
                <w:lang w:val="sk-SK"/>
              </w:rPr>
              <w:t>Aktivity človeka</w:t>
            </w:r>
          </w:p>
          <w:p w:rsidR="009A03A0" w:rsidRDefault="009A03A0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 w:rsidRPr="00E75CE4">
              <w:rPr>
                <w:b/>
                <w:sz w:val="20"/>
                <w:szCs w:val="20"/>
                <w:lang w:val="sk-SK"/>
              </w:rPr>
              <w:t>18.</w:t>
            </w:r>
            <w:r w:rsidR="00AE492B" w:rsidRPr="00E75CE4">
              <w:rPr>
                <w:b/>
                <w:sz w:val="20"/>
                <w:szCs w:val="20"/>
                <w:lang w:val="sk-SK"/>
              </w:rPr>
              <w:t>Priemysel</w:t>
            </w:r>
          </w:p>
          <w:p w:rsidR="00E75CE4" w:rsidRPr="00E75CE4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19</w:t>
            </w:r>
            <w:r w:rsidR="00AE492B" w:rsidRPr="00E75CE4">
              <w:rPr>
                <w:b/>
                <w:sz w:val="20"/>
                <w:szCs w:val="20"/>
                <w:lang w:val="sk-SK"/>
              </w:rPr>
              <w:t>Poľnohospodárstvo</w:t>
            </w:r>
          </w:p>
          <w:p w:rsidR="00E75CE4" w:rsidRPr="00E75CE4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20.</w:t>
            </w:r>
            <w:r w:rsidR="00AE492B" w:rsidRPr="00E75CE4">
              <w:rPr>
                <w:b/>
                <w:sz w:val="20"/>
                <w:szCs w:val="20"/>
                <w:lang w:val="sk-SK"/>
              </w:rPr>
              <w:t>Lesné hospodárstvo</w:t>
            </w:r>
          </w:p>
          <w:p w:rsidR="00E75CE4" w:rsidRPr="00E75CE4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21.</w:t>
            </w:r>
            <w:r w:rsidR="00AE492B" w:rsidRPr="00E75CE4">
              <w:rPr>
                <w:b/>
                <w:sz w:val="20"/>
                <w:szCs w:val="20"/>
                <w:lang w:val="sk-SK"/>
              </w:rPr>
              <w:t>Doprava</w:t>
            </w:r>
          </w:p>
          <w:p w:rsidR="00E75CE4" w:rsidRPr="00E75CE4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22.</w:t>
            </w:r>
            <w:r w:rsidR="00AE492B" w:rsidRPr="00E75CE4">
              <w:rPr>
                <w:b/>
                <w:sz w:val="20"/>
                <w:szCs w:val="20"/>
                <w:lang w:val="sk-SK"/>
              </w:rPr>
              <w:t>Kultúra</w:t>
            </w:r>
          </w:p>
          <w:p w:rsidR="00E75CE4" w:rsidRPr="00E75CE4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E492B" w:rsidRPr="00E75CE4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23.</w:t>
            </w:r>
            <w:r w:rsidR="00AE492B" w:rsidRPr="00E75CE4">
              <w:rPr>
                <w:b/>
                <w:sz w:val="20"/>
                <w:szCs w:val="20"/>
                <w:lang w:val="sk-SK"/>
              </w:rPr>
              <w:t>Cestovný ruch</w:t>
            </w:r>
          </w:p>
          <w:p w:rsidR="00AE492B" w:rsidRDefault="00AE492B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E492B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24.</w:t>
            </w:r>
            <w:r w:rsidR="00AE492B" w:rsidRPr="00AE492B">
              <w:rPr>
                <w:b/>
                <w:sz w:val="20"/>
                <w:szCs w:val="20"/>
                <w:lang w:val="sk-SK"/>
              </w:rPr>
              <w:t>Oblasti Slovenska</w:t>
            </w:r>
          </w:p>
          <w:p w:rsidR="00AE492B" w:rsidRDefault="00AE492B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AE492B" w:rsidRPr="00E75CE4" w:rsidRDefault="00E75CE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  <w:r w:rsidRPr="00E75CE4">
              <w:rPr>
                <w:b/>
                <w:sz w:val="20"/>
                <w:szCs w:val="20"/>
                <w:lang w:val="sk-SK"/>
              </w:rPr>
              <w:t>25.</w:t>
            </w:r>
            <w:r w:rsidR="00AE492B" w:rsidRPr="00E75CE4">
              <w:rPr>
                <w:b/>
                <w:sz w:val="20"/>
                <w:szCs w:val="20"/>
                <w:lang w:val="sk-SK"/>
              </w:rPr>
              <w:t>Západná, severná, južná, východná</w:t>
            </w:r>
          </w:p>
          <w:p w:rsidR="00AE492B" w:rsidRPr="00E75CE4" w:rsidRDefault="00AE492B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9A03A0" w:rsidRPr="00E75CE4" w:rsidRDefault="009A03A0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9A03A0" w:rsidRPr="00E75CE4" w:rsidRDefault="009A03A0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92CE6">
            <w:pPr>
              <w:pStyle w:val="Default"/>
              <w:numPr>
                <w:ilvl w:val="0"/>
                <w:numId w:val="20"/>
              </w:numPr>
              <w:rPr>
                <w:b/>
                <w:sz w:val="20"/>
                <w:szCs w:val="20"/>
                <w:lang w:val="sk-SK"/>
              </w:rPr>
            </w:pPr>
            <w:r w:rsidRPr="00E75CE4">
              <w:rPr>
                <w:b/>
                <w:sz w:val="20"/>
                <w:szCs w:val="20"/>
                <w:lang w:val="sk-SK"/>
              </w:rPr>
              <w:t>Znečisťovanie prírody</w:t>
            </w: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92CE6">
            <w:pPr>
              <w:pStyle w:val="Default"/>
              <w:numPr>
                <w:ilvl w:val="0"/>
                <w:numId w:val="20"/>
              </w:numPr>
              <w:rPr>
                <w:b/>
                <w:sz w:val="20"/>
                <w:szCs w:val="20"/>
                <w:lang w:val="sk-SK"/>
              </w:rPr>
            </w:pPr>
            <w:r w:rsidRPr="00E75CE4">
              <w:rPr>
                <w:b/>
                <w:sz w:val="20"/>
                <w:szCs w:val="20"/>
                <w:lang w:val="sk-SK"/>
              </w:rPr>
              <w:t>Kalamity a prírodné hrozby</w:t>
            </w: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Pr="00E75CE4" w:rsidRDefault="00B46354" w:rsidP="00955763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B46354" w:rsidRDefault="00B46354" w:rsidP="00992CE6">
            <w:pPr>
              <w:pStyle w:val="Default"/>
              <w:numPr>
                <w:ilvl w:val="0"/>
                <w:numId w:val="20"/>
              </w:numPr>
              <w:rPr>
                <w:b/>
                <w:sz w:val="20"/>
                <w:szCs w:val="20"/>
                <w:lang w:val="sk-SK"/>
              </w:rPr>
            </w:pPr>
            <w:r w:rsidRPr="00E75CE4">
              <w:rPr>
                <w:b/>
                <w:sz w:val="20"/>
                <w:szCs w:val="20"/>
                <w:lang w:val="sk-SK"/>
              </w:rPr>
              <w:t>Rozdiely medzi regiónmi Slovenska</w:t>
            </w:r>
          </w:p>
          <w:p w:rsidR="00E75CE4" w:rsidRDefault="00E75CE4" w:rsidP="00E75CE4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E75CE4" w:rsidRDefault="00E75CE4" w:rsidP="00E75CE4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E75CE4" w:rsidRDefault="00E75CE4" w:rsidP="00E75CE4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E75CE4" w:rsidRDefault="00E75CE4" w:rsidP="00E75CE4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E75CE4" w:rsidRPr="00E75CE4" w:rsidRDefault="00E75CE4" w:rsidP="00E75CE4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E75CE4" w:rsidRPr="00E75CE4" w:rsidRDefault="00E75CE4" w:rsidP="00E75C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CE4">
              <w:rPr>
                <w:rFonts w:ascii="Arial" w:hAnsi="Arial" w:cs="Arial"/>
                <w:b/>
                <w:sz w:val="20"/>
                <w:szCs w:val="20"/>
              </w:rPr>
              <w:t>1-2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75CE4">
              <w:rPr>
                <w:rFonts w:ascii="Arial" w:hAnsi="Arial" w:cs="Arial"/>
                <w:b/>
                <w:sz w:val="20"/>
                <w:szCs w:val="20"/>
              </w:rPr>
              <w:t xml:space="preserve"> Záverečný prehľad získaných vedomostí</w:t>
            </w:r>
          </w:p>
          <w:p w:rsidR="00E75CE4" w:rsidRDefault="00E75CE4" w:rsidP="00E75CE4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  <w:p w:rsidR="00E75CE4" w:rsidRPr="00E75CE4" w:rsidRDefault="00E75CE4" w:rsidP="00E75CE4">
            <w:pPr>
              <w:pStyle w:val="Default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57" w:type="pct"/>
          </w:tcPr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mapy podľa mierky,</w:t>
            </w:r>
          </w:p>
          <w:p w:rsidR="0085123A" w:rsidRPr="007A412E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obsahu</w:t>
            </w: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Geografická šírka a dĺžka.</w:t>
            </w: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Mapy veľkej, strednej a malej mierky</w:t>
            </w: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Pr="007A412E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Pr="007A412E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CCA" w:rsidRDefault="00092CC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Dejiny a osídľovanie Slovenska</w:t>
            </w:r>
          </w:p>
          <w:p w:rsidR="00092CCA" w:rsidRDefault="00092CC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Členenie na stolice a župy</w:t>
            </w:r>
          </w:p>
          <w:p w:rsidR="00092CCA" w:rsidRDefault="00092CC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CC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Poloha na mape Európy</w:t>
            </w: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Poloha podľa súradníc</w:t>
            </w: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Flyšové, jadrové a sopečné pohoria</w:t>
            </w: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Členenie Karpát (vonkajší a vnútorný oblúk)</w:t>
            </w: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Kotliny, nížiny a ich využitie</w:t>
            </w: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5FB" w:rsidRPr="00746365" w:rsidRDefault="001E75F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365">
              <w:rPr>
                <w:rFonts w:ascii="Arial" w:hAnsi="Arial" w:cs="Arial"/>
                <w:sz w:val="20"/>
                <w:szCs w:val="20"/>
              </w:rPr>
              <w:t>Pohoria, nížiny a</w:t>
            </w:r>
            <w:r w:rsidR="00A54F4A">
              <w:rPr>
                <w:rFonts w:ascii="Arial" w:hAnsi="Arial" w:cs="Arial"/>
                <w:sz w:val="20"/>
                <w:szCs w:val="20"/>
              </w:rPr>
              <w:t> </w:t>
            </w:r>
            <w:r w:rsidRPr="00746365">
              <w:rPr>
                <w:rFonts w:ascii="Arial" w:hAnsi="Arial" w:cs="Arial"/>
                <w:sz w:val="20"/>
                <w:szCs w:val="20"/>
              </w:rPr>
              <w:t>kotliny</w:t>
            </w:r>
            <w:r w:rsidR="00A54F4A">
              <w:rPr>
                <w:rFonts w:ascii="Arial" w:hAnsi="Arial" w:cs="Arial"/>
                <w:sz w:val="20"/>
                <w:szCs w:val="20"/>
              </w:rPr>
              <w:t xml:space="preserve"> – pomenovať geomorfologické celky</w:t>
            </w:r>
            <w:r w:rsidRPr="00746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63" w:rsidRP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  <w:r w:rsidRPr="00955763">
              <w:rPr>
                <w:b/>
                <w:bCs/>
                <w:sz w:val="20"/>
                <w:szCs w:val="20"/>
                <w:lang w:val="sk-SK"/>
              </w:rPr>
              <w:t xml:space="preserve">Vonkajšie činitele pôsobiace na povrch </w:t>
            </w:r>
            <w:r w:rsidRPr="00955763">
              <w:rPr>
                <w:sz w:val="20"/>
                <w:szCs w:val="20"/>
                <w:lang w:val="sk-SK"/>
              </w:rPr>
              <w:t xml:space="preserve">a príklady ich činnosti pri tvarovaní zemského povrch (pieskové presypy, sprašové nánosy, skalné mesto, riečna dolina, ľadovcová dolina, pleso, meander, mŕtve rameno, močariská, jaskyne). </w:t>
            </w: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P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  <w:r w:rsidRPr="00955763">
              <w:rPr>
                <w:sz w:val="20"/>
                <w:szCs w:val="20"/>
                <w:lang w:val="sk-SK"/>
              </w:rPr>
              <w:t xml:space="preserve">Podnebné činitele </w:t>
            </w:r>
          </w:p>
          <w:p w:rsidR="00955763" w:rsidRPr="00955763" w:rsidRDefault="00955763" w:rsidP="00955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763">
              <w:rPr>
                <w:rFonts w:ascii="Arial" w:hAnsi="Arial" w:cs="Arial"/>
                <w:sz w:val="20"/>
                <w:szCs w:val="20"/>
              </w:rPr>
              <w:t xml:space="preserve">Vplyv podnebných </w:t>
            </w:r>
          </w:p>
          <w:p w:rsidR="00955763" w:rsidRP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  <w:r w:rsidRPr="00955763">
              <w:rPr>
                <w:sz w:val="20"/>
                <w:szCs w:val="20"/>
                <w:lang w:val="sk-SK"/>
              </w:rPr>
              <w:t xml:space="preserve">činiteľov na povrch Slovenska </w:t>
            </w:r>
          </w:p>
          <w:p w:rsidR="002422CD" w:rsidRPr="00955763" w:rsidRDefault="00955763" w:rsidP="00955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763">
              <w:rPr>
                <w:rFonts w:ascii="Arial" w:hAnsi="Arial" w:cs="Arial"/>
                <w:sz w:val="20"/>
                <w:szCs w:val="20"/>
              </w:rPr>
              <w:t xml:space="preserve">Zmena podnebia s nadmorskou výškou a v priebehu roka na </w:t>
            </w:r>
            <w:r w:rsidRPr="00955763">
              <w:rPr>
                <w:rFonts w:ascii="Arial" w:hAnsi="Arial" w:cs="Arial"/>
                <w:sz w:val="20"/>
                <w:szCs w:val="20"/>
              </w:rPr>
              <w:lastRenderedPageBreak/>
              <w:t xml:space="preserve">Slovensku </w:t>
            </w:r>
          </w:p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podnebných oblastí</w:t>
            </w:r>
          </w:p>
          <w:p w:rsidR="000E62BC" w:rsidRDefault="000E62BC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Default="000E62BC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Default="000E62BC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Default="000E62BC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Default="000E62BC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Default="000E62BC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b/>
                <w:bCs/>
                <w:sz w:val="20"/>
                <w:szCs w:val="20"/>
                <w:lang w:val="sk-SK"/>
              </w:rPr>
              <w:t xml:space="preserve">Rieky </w:t>
            </w:r>
            <w:r w:rsidRPr="000E62BC">
              <w:rPr>
                <w:sz w:val="20"/>
                <w:szCs w:val="20"/>
                <w:lang w:val="sk-SK"/>
              </w:rPr>
              <w:t>(</w:t>
            </w:r>
            <w:r w:rsidRPr="000E62BC">
              <w:rPr>
                <w:i/>
                <w:iCs/>
                <w:sz w:val="20"/>
                <w:szCs w:val="20"/>
                <w:lang w:val="sk-SK"/>
              </w:rPr>
              <w:t>Morava, Dunaj, Váh, Nitra, Hron, Hornád, Torysa, Dunajec</w:t>
            </w:r>
            <w:r w:rsidRPr="000E62BC">
              <w:rPr>
                <w:sz w:val="20"/>
                <w:szCs w:val="20"/>
                <w:lang w:val="sk-SK"/>
              </w:rPr>
              <w:t xml:space="preserve">). </w:t>
            </w:r>
            <w:r w:rsidRPr="000E62BC">
              <w:rPr>
                <w:b/>
                <w:bCs/>
                <w:sz w:val="20"/>
                <w:szCs w:val="20"/>
                <w:lang w:val="sk-SK"/>
              </w:rPr>
              <w:t xml:space="preserve">Jazerá a vodné nádrže </w:t>
            </w:r>
            <w:r w:rsidRPr="000E62BC">
              <w:rPr>
                <w:sz w:val="20"/>
                <w:szCs w:val="20"/>
                <w:lang w:val="sk-SK"/>
              </w:rPr>
              <w:t>(</w:t>
            </w:r>
            <w:r w:rsidRPr="000E62BC">
              <w:rPr>
                <w:i/>
                <w:iCs/>
                <w:sz w:val="20"/>
                <w:szCs w:val="20"/>
                <w:lang w:val="sk-SK"/>
              </w:rPr>
              <w:t xml:space="preserve">Veľké Hincovo pleso, Štrbské pleso, Oravská priehrada, Zemplínska šírava, Liptovská Mara, Gabčíkovo). </w:t>
            </w:r>
          </w:p>
          <w:p w:rsidR="000E62BC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b/>
                <w:bCs/>
                <w:sz w:val="20"/>
                <w:szCs w:val="20"/>
                <w:lang w:val="sk-SK"/>
              </w:rPr>
              <w:t xml:space="preserve">Podzemné vody, minerálne a termálne </w:t>
            </w:r>
            <w:r w:rsidRPr="000E62BC">
              <w:rPr>
                <w:sz w:val="20"/>
                <w:szCs w:val="20"/>
                <w:lang w:val="sk-SK"/>
              </w:rPr>
              <w:t>(</w:t>
            </w:r>
            <w:r>
              <w:rPr>
                <w:i/>
                <w:iCs/>
                <w:sz w:val="20"/>
                <w:szCs w:val="20"/>
                <w:lang w:val="sk-SK"/>
              </w:rPr>
              <w:t>Ž</w:t>
            </w:r>
            <w:r w:rsidRPr="000E62BC">
              <w:rPr>
                <w:i/>
                <w:iCs/>
                <w:sz w:val="20"/>
                <w:szCs w:val="20"/>
                <w:lang w:val="sk-SK"/>
              </w:rPr>
              <w:t>itný ostrov), kúpele (Piešťany, Bardejovské Kúpele, Trenčianske Teplice</w:t>
            </w:r>
            <w:r w:rsidRPr="000E62BC">
              <w:rPr>
                <w:sz w:val="20"/>
                <w:szCs w:val="20"/>
                <w:lang w:val="sk-SK"/>
              </w:rPr>
              <w:t xml:space="preserve">). </w:t>
            </w:r>
          </w:p>
          <w:p w:rsidR="000E62BC" w:rsidRDefault="000E62BC" w:rsidP="000E62BC">
            <w:pPr>
              <w:spacing w:after="0" w:line="240" w:lineRule="auto"/>
              <w:rPr>
                <w:sz w:val="20"/>
                <w:szCs w:val="20"/>
              </w:rPr>
            </w:pPr>
            <w:r w:rsidRPr="000E62BC">
              <w:rPr>
                <w:rFonts w:ascii="Arial" w:hAnsi="Arial" w:cs="Arial"/>
                <w:b/>
                <w:bCs/>
                <w:sz w:val="20"/>
                <w:szCs w:val="20"/>
              </w:rPr>
              <w:t>Vodstvo v miestnej krajine</w:t>
            </w:r>
            <w:r w:rsidRPr="000E62B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0E62BC" w:rsidRDefault="000E62BC" w:rsidP="000E62BC">
            <w:pPr>
              <w:spacing w:after="0" w:line="240" w:lineRule="auto"/>
              <w:rPr>
                <w:sz w:val="20"/>
                <w:szCs w:val="20"/>
              </w:rPr>
            </w:pPr>
          </w:p>
          <w:p w:rsidR="00A22456" w:rsidRDefault="00A22456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0E62BC">
            <w:pPr>
              <w:pStyle w:val="Defaul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Význam a využitie pôdy </w:t>
            </w:r>
          </w:p>
          <w:p w:rsidR="00A22456" w:rsidRDefault="00A22456" w:rsidP="000E62BC">
            <w:pPr>
              <w:pStyle w:val="Defaul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Ochrana rastlinstva a</w:t>
            </w:r>
            <w:r w:rsidR="00AE492B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živočíšstva</w:t>
            </w:r>
          </w:p>
          <w:p w:rsidR="00AE492B" w:rsidRDefault="00AE492B" w:rsidP="000E62BC">
            <w:pPr>
              <w:pStyle w:val="Defaul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Endemity a relikty</w:t>
            </w:r>
          </w:p>
          <w:p w:rsidR="00AE492B" w:rsidRDefault="00AE492B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E492B" w:rsidRDefault="00AE492B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E492B" w:rsidRDefault="00AE492B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E492B" w:rsidRDefault="00AE492B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sz w:val="20"/>
                <w:szCs w:val="20"/>
                <w:lang w:val="sk-SK"/>
              </w:rPr>
              <w:t xml:space="preserve">TANAP, PIENAP, NP Nízke Tatry, NP Malá Fatra, NP Veľká Fatra, NP </w:t>
            </w:r>
            <w:r w:rsidRPr="000E62BC">
              <w:rPr>
                <w:i/>
                <w:iCs/>
                <w:sz w:val="20"/>
                <w:szCs w:val="20"/>
                <w:lang w:val="sk-SK"/>
              </w:rPr>
              <w:t xml:space="preserve">Slovenský raj, NP Muránska planina, NP Slovenský kras, NP Poloniny. </w:t>
            </w:r>
          </w:p>
          <w:p w:rsidR="009A03A0" w:rsidRDefault="000E62BC" w:rsidP="000E62B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2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Jaskyne Slovenského krasu, Vlkolínec, Spišský hrad a Spišská </w:t>
            </w:r>
            <w:r w:rsidRPr="000E62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Kapitula, Bukové lesy Nízkych Beskýd, Bardejov, Banská Štiavnica a okolie.</w:t>
            </w:r>
          </w:p>
          <w:p w:rsidR="009A03A0" w:rsidRDefault="009A03A0" w:rsidP="000E62B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b/>
                <w:bCs/>
                <w:sz w:val="20"/>
                <w:szCs w:val="20"/>
                <w:lang w:val="sk-SK"/>
              </w:rPr>
              <w:t>Sídla</w:t>
            </w:r>
            <w:r w:rsidRPr="009A03A0">
              <w:rPr>
                <w:sz w:val="20"/>
                <w:szCs w:val="20"/>
                <w:lang w:val="sk-SK"/>
              </w:rPr>
              <w:t xml:space="preserve">: </w:t>
            </w:r>
            <w:r w:rsidRPr="009A03A0">
              <w:rPr>
                <w:i/>
                <w:iCs/>
                <w:sz w:val="20"/>
                <w:szCs w:val="20"/>
                <w:lang w:val="sk-SK"/>
              </w:rPr>
              <w:t xml:space="preserve">Banská Bystrica, Banská Štiavnica, Bardejov, Bratislava, Komárno, Košice, Kremnica, Levoča, Nitra, Martin, Michalovce Piešťany, Poprad, Prešov, Prievidza, Trnava, Trenčín, Zvolen, </w:t>
            </w:r>
            <w:r>
              <w:rPr>
                <w:i/>
                <w:iCs/>
                <w:sz w:val="20"/>
                <w:szCs w:val="20"/>
                <w:lang w:val="sk-SK"/>
              </w:rPr>
              <w:t>Ž</w:t>
            </w:r>
            <w:r w:rsidRPr="009A03A0">
              <w:rPr>
                <w:i/>
                <w:iCs/>
                <w:sz w:val="20"/>
                <w:szCs w:val="20"/>
                <w:lang w:val="sk-SK"/>
              </w:rPr>
              <w:t>ilina</w:t>
            </w:r>
            <w:r w:rsidRPr="009A03A0">
              <w:rPr>
                <w:sz w:val="20"/>
                <w:szCs w:val="20"/>
                <w:lang w:val="sk-SK"/>
              </w:rPr>
              <w:t xml:space="preserve">. </w:t>
            </w:r>
          </w:p>
          <w:p w:rsid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sz w:val="20"/>
                <w:szCs w:val="20"/>
                <w:lang w:val="sk-SK"/>
              </w:rPr>
              <w:t xml:space="preserve">Vybrané sídla určiť na mape, charakterizovať ich polohu a uviesť ich stručnú charakteristiku (zo zdrojov). </w:t>
            </w: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Default="000E62BC" w:rsidP="000E62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9A03A0" w:rsidRDefault="009A03A0" w:rsidP="000E62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9A03A0" w:rsidRDefault="009A03A0" w:rsidP="000E62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9A03A0" w:rsidRDefault="009A03A0" w:rsidP="000E62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9A03A0" w:rsidRDefault="009A03A0" w:rsidP="000E62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9A03A0" w:rsidRDefault="009A03A0" w:rsidP="000E62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9A03A0" w:rsidRPr="00AE492B" w:rsidRDefault="009A03A0" w:rsidP="000E62B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b/>
                <w:bCs/>
                <w:sz w:val="20"/>
                <w:szCs w:val="20"/>
                <w:lang w:val="sk-SK"/>
              </w:rPr>
              <w:t xml:space="preserve">Hospodárstvo </w:t>
            </w:r>
            <w:r w:rsidRPr="009A03A0">
              <w:rPr>
                <w:sz w:val="20"/>
                <w:szCs w:val="20"/>
                <w:lang w:val="sk-SK"/>
              </w:rPr>
              <w:t>– ťa</w:t>
            </w:r>
            <w:r w:rsidR="00B46354">
              <w:rPr>
                <w:sz w:val="20"/>
                <w:szCs w:val="20"/>
                <w:lang w:val="sk-SK"/>
              </w:rPr>
              <w:t>ž</w:t>
            </w:r>
            <w:r w:rsidRPr="009A03A0">
              <w:rPr>
                <w:sz w:val="20"/>
                <w:szCs w:val="20"/>
                <w:lang w:val="sk-SK"/>
              </w:rPr>
              <w:t>ba nerastných surovín, poľnohospodárstvo, priemysel, doprava, slu</w:t>
            </w:r>
            <w:r w:rsidR="00B46354">
              <w:rPr>
                <w:sz w:val="20"/>
                <w:szCs w:val="20"/>
                <w:lang w:val="sk-SK"/>
              </w:rPr>
              <w:t>ž</w:t>
            </w:r>
            <w:r w:rsidRPr="009A03A0">
              <w:rPr>
                <w:sz w:val="20"/>
                <w:szCs w:val="20"/>
                <w:lang w:val="sk-SK"/>
              </w:rPr>
              <w:t xml:space="preserve">by, obchod </w:t>
            </w: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b/>
                <w:bCs/>
                <w:sz w:val="20"/>
                <w:szCs w:val="20"/>
                <w:lang w:val="sk-SK"/>
              </w:rPr>
              <w:t xml:space="preserve">Cestovný ruch – </w:t>
            </w: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sz w:val="20"/>
                <w:szCs w:val="20"/>
                <w:lang w:val="sk-SK"/>
              </w:rPr>
              <w:t xml:space="preserve">Strediská letnej a zimnej rekreácie </w:t>
            </w: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b/>
                <w:bCs/>
                <w:sz w:val="20"/>
                <w:szCs w:val="20"/>
                <w:lang w:val="sk-SK"/>
              </w:rPr>
              <w:t>Prírodné a kultúrne lokality</w:t>
            </w:r>
            <w:r w:rsidRPr="009A03A0">
              <w:rPr>
                <w:sz w:val="20"/>
                <w:szCs w:val="20"/>
                <w:lang w:val="sk-SK"/>
              </w:rPr>
              <w:t xml:space="preserve">, ľudová kultúra </w:t>
            </w:r>
          </w:p>
          <w:p w:rsidR="009A03A0" w:rsidRDefault="009A03A0" w:rsidP="009A03A0">
            <w:pPr>
              <w:spacing w:after="0" w:line="240" w:lineRule="auto"/>
              <w:rPr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t>Miestna krajina</w:t>
            </w:r>
            <w:r>
              <w:rPr>
                <w:sz w:val="20"/>
                <w:szCs w:val="20"/>
              </w:rPr>
              <w:t xml:space="preserve"> </w:t>
            </w: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B05EA1">
            <w:pPr>
              <w:pStyle w:val="Default"/>
              <w:rPr>
                <w:sz w:val="20"/>
                <w:szCs w:val="20"/>
                <w:lang w:val="sk-SK"/>
              </w:rPr>
            </w:pPr>
            <w:r w:rsidRPr="00B05EA1">
              <w:rPr>
                <w:sz w:val="20"/>
                <w:szCs w:val="20"/>
                <w:lang w:val="sk-SK"/>
              </w:rPr>
              <w:t xml:space="preserve">Znečistenie prírody </w:t>
            </w:r>
            <w:r>
              <w:rPr>
                <w:sz w:val="20"/>
                <w:szCs w:val="20"/>
                <w:lang w:val="sk-SK"/>
              </w:rPr>
              <w:t>a činitele, ktoré znečisťovanie spôsobujú.</w:t>
            </w:r>
          </w:p>
          <w:p w:rsidR="00B05EA1" w:rsidRPr="00B05EA1" w:rsidRDefault="00B05EA1" w:rsidP="00B05EA1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B05EA1" w:rsidRDefault="00B05EA1" w:rsidP="00B05EA1">
            <w:pPr>
              <w:pStyle w:val="Default"/>
              <w:rPr>
                <w:sz w:val="20"/>
                <w:szCs w:val="20"/>
                <w:lang w:val="sk-SK"/>
              </w:rPr>
            </w:pPr>
            <w:r w:rsidRPr="00B05EA1">
              <w:rPr>
                <w:sz w:val="20"/>
                <w:szCs w:val="20"/>
                <w:lang w:val="sk-SK"/>
              </w:rPr>
              <w:t>Kalamity</w:t>
            </w:r>
            <w:r>
              <w:rPr>
                <w:sz w:val="20"/>
                <w:szCs w:val="20"/>
                <w:lang w:val="sk-SK"/>
              </w:rPr>
              <w:t>, ktoré zmenili podobu našich veľhôr</w:t>
            </w:r>
            <w:r w:rsidRPr="00B05EA1">
              <w:rPr>
                <w:sz w:val="20"/>
                <w:szCs w:val="20"/>
                <w:lang w:val="sk-SK"/>
              </w:rPr>
              <w:t xml:space="preserve"> a prírodné hrozby </w:t>
            </w:r>
            <w:r>
              <w:rPr>
                <w:sz w:val="20"/>
                <w:szCs w:val="20"/>
                <w:lang w:val="sk-SK"/>
              </w:rPr>
              <w:t>.</w:t>
            </w:r>
          </w:p>
          <w:p w:rsidR="00B05EA1" w:rsidRDefault="00B05EA1" w:rsidP="00B05EA1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B05EA1" w:rsidRDefault="00B05EA1" w:rsidP="00B05EA1">
            <w:pPr>
              <w:pStyle w:val="Defaul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</w:t>
            </w:r>
            <w:r w:rsidRPr="00B05EA1">
              <w:rPr>
                <w:sz w:val="20"/>
                <w:szCs w:val="20"/>
                <w:lang w:val="sk-SK"/>
              </w:rPr>
              <w:t xml:space="preserve">edzi regiónmi Slovenska </w:t>
            </w:r>
            <w:r>
              <w:rPr>
                <w:sz w:val="20"/>
                <w:szCs w:val="20"/>
                <w:lang w:val="sk-SK"/>
              </w:rPr>
              <w:t xml:space="preserve"> existujú hospodárske rozdiely.</w:t>
            </w:r>
          </w:p>
          <w:p w:rsidR="00B05EA1" w:rsidRPr="00B05EA1" w:rsidRDefault="00B05EA1" w:rsidP="00B05EA1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B05EA1" w:rsidRPr="009A03A0" w:rsidRDefault="00B05EA1" w:rsidP="00B0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EA1">
              <w:rPr>
                <w:rFonts w:ascii="Arial" w:hAnsi="Arial" w:cs="Arial"/>
                <w:sz w:val="20"/>
                <w:szCs w:val="20"/>
              </w:rPr>
              <w:t>Historické územia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05EA1">
              <w:rPr>
                <w:rFonts w:ascii="Arial" w:hAnsi="Arial" w:cs="Arial"/>
                <w:sz w:val="20"/>
                <w:szCs w:val="20"/>
              </w:rPr>
              <w:t>tradície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</w:tcPr>
          <w:p w:rsidR="002422CD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Pr="007A412E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pozná druhy máp</w:t>
            </w:r>
          </w:p>
          <w:p w:rsidR="002422CD" w:rsidRPr="007A412E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vie čítať mapu podľa topografických značiek</w:t>
            </w:r>
          </w:p>
          <w:p w:rsidR="002422CD" w:rsidRPr="007A412E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rozlišuje farby na mapách a ich význam</w:t>
            </w:r>
          </w:p>
          <w:p w:rsidR="002422CD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vie vyznačiť výškopis</w:t>
            </w:r>
            <w:r w:rsidR="005B7776">
              <w:rPr>
                <w:rFonts w:ascii="Arial" w:hAnsi="Arial" w:cs="Arial"/>
                <w:sz w:val="20"/>
                <w:szCs w:val="20"/>
              </w:rPr>
              <w:t xml:space="preserve"> a polohopis</w:t>
            </w:r>
          </w:p>
          <w:p w:rsidR="005B7776" w:rsidRDefault="005B7776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vie vypočítať vzdialenosti podľa mierky mapy</w:t>
            </w:r>
          </w:p>
          <w:p w:rsidR="005B7776" w:rsidRDefault="005B7776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vie určiť polohu akéhokoľvek miesta na Zemi podľa geografických súradníc</w:t>
            </w:r>
          </w:p>
          <w:p w:rsidR="005B7776" w:rsidRDefault="005B7776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vie pracovať v systéme GPS</w:t>
            </w: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123A" w:rsidRDefault="0085123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5CE4" w:rsidRPr="007A412E" w:rsidRDefault="00E75CE4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7A412E" w:rsidRDefault="002422CD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5FB" w:rsidRPr="00746365" w:rsidRDefault="001E75F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365">
              <w:rPr>
                <w:rFonts w:ascii="Arial" w:hAnsi="Arial" w:cs="Arial"/>
                <w:sz w:val="20"/>
                <w:szCs w:val="20"/>
              </w:rPr>
              <w:lastRenderedPageBreak/>
              <w:t xml:space="preserve">Na mape ukázať povrchové celky Slovenska a charakterizovať ich polohu a porovnať nadmorskú výšku podľa mapy </w:t>
            </w:r>
          </w:p>
          <w:p w:rsidR="00A54F4A" w:rsidRDefault="00A54F4A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5FB" w:rsidRPr="00746365" w:rsidRDefault="001E75F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365">
              <w:rPr>
                <w:rFonts w:ascii="Arial" w:hAnsi="Arial" w:cs="Arial"/>
                <w:sz w:val="20"/>
                <w:szCs w:val="20"/>
              </w:rPr>
              <w:t xml:space="preserve">Stručne opísať vznik slovenských pohorí </w:t>
            </w:r>
          </w:p>
          <w:p w:rsidR="002422CD" w:rsidRDefault="001E75FB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365">
              <w:rPr>
                <w:rFonts w:ascii="Arial" w:hAnsi="Arial" w:cs="Arial"/>
                <w:sz w:val="20"/>
                <w:szCs w:val="20"/>
              </w:rPr>
              <w:t xml:space="preserve">Charakterizovať rozloženie nížin a kotlín na Slovensku a ich význam pre obyvateľstvo. </w:t>
            </w:r>
          </w:p>
          <w:p w:rsidR="00955763" w:rsidRDefault="00955763" w:rsidP="00746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63" w:rsidRPr="00955763" w:rsidRDefault="00955763" w:rsidP="00955763">
            <w:pPr>
              <w:pStyle w:val="Default"/>
              <w:rPr>
                <w:sz w:val="20"/>
                <w:szCs w:val="20"/>
                <w:lang w:val="sk-SK"/>
              </w:rPr>
            </w:pPr>
            <w:r w:rsidRPr="00955763">
              <w:rPr>
                <w:sz w:val="20"/>
                <w:szCs w:val="20"/>
                <w:lang w:val="sk-SK"/>
              </w:rPr>
              <w:t xml:space="preserve">Opísať a ako pôsobia vonkajšie činitele na povrch v jednotlivých častiach Slovenska a uviesť ich príklady. </w:t>
            </w:r>
          </w:p>
          <w:p w:rsidR="00955763" w:rsidRDefault="00955763" w:rsidP="00955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763">
              <w:rPr>
                <w:rFonts w:ascii="Arial" w:hAnsi="Arial" w:cs="Arial"/>
                <w:sz w:val="20"/>
                <w:szCs w:val="20"/>
              </w:rPr>
              <w:t xml:space="preserve">Vysvetliť na príkladoch ako vzniká skalné mesto, riečna dolina, ľadovcová dolina, sprašové nánosy, jaskyne, meandre, mŕtve ramená, jazerá a vymenovať príklady. </w:t>
            </w:r>
          </w:p>
          <w:p w:rsidR="00955763" w:rsidRDefault="00955763" w:rsidP="00955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Pr="000E62BC" w:rsidRDefault="00955763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955763">
              <w:rPr>
                <w:sz w:val="20"/>
                <w:szCs w:val="20"/>
                <w:lang w:val="sk-SK"/>
              </w:rPr>
              <w:t xml:space="preserve">Určiť, ktorý činiteľ prevládal v danej lokalite a dotvoril </w:t>
            </w:r>
            <w:r w:rsidR="000E62BC" w:rsidRPr="000E62BC">
              <w:rPr>
                <w:sz w:val="20"/>
                <w:szCs w:val="20"/>
                <w:lang w:val="sk-SK"/>
              </w:rPr>
              <w:t xml:space="preserve">zemský povrch podľa rôznych obrázkov oblastí Slovenska. </w:t>
            </w:r>
          </w:p>
          <w:p w:rsidR="000E62BC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sz w:val="20"/>
                <w:szCs w:val="20"/>
                <w:lang w:val="sk-SK"/>
              </w:rPr>
              <w:t xml:space="preserve">Opísať, ako človek pôsobí na tvárnosť povrchu uviesť konkrétne príklady. </w:t>
            </w: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55763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sz w:val="20"/>
                <w:szCs w:val="20"/>
                <w:lang w:val="sk-SK"/>
              </w:rPr>
              <w:t>Opísať podnebie na Slovensku ako sa mení počasie v priebehu jednotlivých ročných období, ako sa mení teplota a mno</w:t>
            </w:r>
            <w:r>
              <w:rPr>
                <w:sz w:val="20"/>
                <w:szCs w:val="20"/>
                <w:lang w:val="sk-SK"/>
              </w:rPr>
              <w:t>ž</w:t>
            </w:r>
            <w:r w:rsidRPr="000E62BC">
              <w:rPr>
                <w:sz w:val="20"/>
                <w:szCs w:val="20"/>
                <w:lang w:val="sk-SK"/>
              </w:rPr>
              <w:t>stvo zrá</w:t>
            </w:r>
            <w:r>
              <w:rPr>
                <w:sz w:val="20"/>
                <w:szCs w:val="20"/>
                <w:lang w:val="sk-SK"/>
              </w:rPr>
              <w:t>ž</w:t>
            </w:r>
            <w:r w:rsidRPr="000E62BC">
              <w:rPr>
                <w:sz w:val="20"/>
                <w:szCs w:val="20"/>
                <w:lang w:val="sk-SK"/>
              </w:rPr>
              <w:t xml:space="preserve">ok </w:t>
            </w:r>
            <w:r w:rsidRPr="000E62BC">
              <w:rPr>
                <w:sz w:val="20"/>
                <w:szCs w:val="20"/>
                <w:lang w:val="sk-SK"/>
              </w:rPr>
              <w:lastRenderedPageBreak/>
              <w:t>(pou</w:t>
            </w:r>
            <w:r>
              <w:rPr>
                <w:sz w:val="20"/>
                <w:szCs w:val="20"/>
                <w:lang w:val="sk-SK"/>
              </w:rPr>
              <w:t>ž</w:t>
            </w:r>
            <w:r w:rsidRPr="000E62BC">
              <w:rPr>
                <w:sz w:val="20"/>
                <w:szCs w:val="20"/>
                <w:lang w:val="sk-SK"/>
              </w:rPr>
              <w:t xml:space="preserve">iť diagramy). </w:t>
            </w:r>
          </w:p>
          <w:p w:rsidR="00955763" w:rsidRDefault="00955763" w:rsidP="00955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2BC" w:rsidRDefault="00A54F4A" w:rsidP="00955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Vysvetliť</w:t>
            </w:r>
            <w:r w:rsidR="00A22456">
              <w:rPr>
                <w:rFonts w:ascii="Arial" w:hAnsi="Arial" w:cs="Arial"/>
                <w:sz w:val="20"/>
                <w:szCs w:val="20"/>
              </w:rPr>
              <w:t xml:space="preserve"> rozdiel v teplote, zrážkach, množstve slnečného žiarenia v rôznych častiach Slovenska.</w:t>
            </w: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54F4A" w:rsidRDefault="00A54F4A" w:rsidP="000E62BC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0E62BC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sz w:val="20"/>
                <w:szCs w:val="20"/>
                <w:lang w:val="sk-SK"/>
              </w:rPr>
              <w:t>Na mape určiť vybrané toky riek, jazerá, vodné nádr</w:t>
            </w:r>
            <w:r>
              <w:rPr>
                <w:sz w:val="20"/>
                <w:szCs w:val="20"/>
                <w:lang w:val="sk-SK"/>
              </w:rPr>
              <w:t>ž</w:t>
            </w:r>
            <w:r w:rsidRPr="000E62BC">
              <w:rPr>
                <w:sz w:val="20"/>
                <w:szCs w:val="20"/>
                <w:lang w:val="sk-SK"/>
              </w:rPr>
              <w:t xml:space="preserve">e, podzemné vody, kúpele, oblasti minerálnych a termálnych vôd. </w:t>
            </w:r>
          </w:p>
          <w:p w:rsidR="000E62BC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sz w:val="20"/>
                <w:szCs w:val="20"/>
                <w:lang w:val="sk-SK"/>
              </w:rPr>
              <w:t xml:space="preserve">Charakterizovať význam vodstva na Slovensku na vybratých príkladoch. </w:t>
            </w:r>
          </w:p>
          <w:p w:rsidR="000E62BC" w:rsidRPr="000E62BC" w:rsidRDefault="000E62BC" w:rsidP="000E62BC">
            <w:pPr>
              <w:pStyle w:val="Default"/>
              <w:rPr>
                <w:sz w:val="20"/>
                <w:szCs w:val="20"/>
                <w:lang w:val="sk-SK"/>
              </w:rPr>
            </w:pPr>
            <w:r w:rsidRPr="000E62BC">
              <w:rPr>
                <w:sz w:val="20"/>
                <w:szCs w:val="20"/>
                <w:lang w:val="sk-SK"/>
              </w:rPr>
              <w:t xml:space="preserve">Opísať negatívne zásahy do vodstva Slovenska. </w:t>
            </w:r>
          </w:p>
          <w:p w:rsidR="000E62BC" w:rsidRDefault="000E62BC" w:rsidP="000E62BC">
            <w:pPr>
              <w:spacing w:after="0" w:line="240" w:lineRule="auto"/>
              <w:rPr>
                <w:sz w:val="20"/>
                <w:szCs w:val="20"/>
              </w:rPr>
            </w:pPr>
            <w:r w:rsidRPr="000E62BC">
              <w:rPr>
                <w:rFonts w:ascii="Arial" w:hAnsi="Arial" w:cs="Arial"/>
                <w:sz w:val="20"/>
                <w:szCs w:val="20"/>
              </w:rPr>
              <w:t>Zhodnotiť mo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0E62BC">
              <w:rPr>
                <w:rFonts w:ascii="Arial" w:hAnsi="Arial" w:cs="Arial"/>
                <w:sz w:val="20"/>
                <w:szCs w:val="20"/>
              </w:rPr>
              <w:t>nosti vyu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0E62BC">
              <w:rPr>
                <w:rFonts w:ascii="Arial" w:hAnsi="Arial" w:cs="Arial"/>
                <w:sz w:val="20"/>
                <w:szCs w:val="20"/>
              </w:rPr>
              <w:t>itia podzemných vôd. Vymenovať kúpele.</w:t>
            </w:r>
            <w:r>
              <w:rPr>
                <w:sz w:val="20"/>
                <w:szCs w:val="20"/>
              </w:rPr>
              <w:t xml:space="preserve"> </w:t>
            </w:r>
          </w:p>
          <w:p w:rsidR="009A03A0" w:rsidRDefault="009A03A0" w:rsidP="000E62BC">
            <w:pPr>
              <w:spacing w:after="0" w:line="240" w:lineRule="auto"/>
              <w:rPr>
                <w:sz w:val="20"/>
                <w:szCs w:val="20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Rozlíšiť pôdne druhy a typy</w:t>
            </w: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Vymenovať vegetačné stupne rastlinstva a živočíšne oblasti .</w:t>
            </w: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A22456" w:rsidRDefault="00A22456" w:rsidP="009A03A0">
            <w:pPr>
              <w:pStyle w:val="Default"/>
              <w:rPr>
                <w:sz w:val="20"/>
                <w:szCs w:val="20"/>
                <w:lang w:val="sk-SK"/>
              </w:rPr>
            </w:pP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sz w:val="20"/>
                <w:szCs w:val="20"/>
                <w:lang w:val="sk-SK"/>
              </w:rPr>
              <w:t xml:space="preserve">Vymenovať a ukázať na mape národné parky a čím sú charakteristické </w:t>
            </w: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sz w:val="20"/>
                <w:szCs w:val="20"/>
                <w:lang w:val="sk-SK"/>
              </w:rPr>
              <w:t xml:space="preserve">Zdôvodniť význam ochrany vybratých objektov na Slovensku a vo svete. </w:t>
            </w:r>
          </w:p>
          <w:p w:rsidR="009A03A0" w:rsidRDefault="009A03A0" w:rsidP="009A03A0">
            <w:pPr>
              <w:spacing w:after="0" w:line="240" w:lineRule="auto"/>
              <w:rPr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lastRenderedPageBreak/>
              <w:t>Porovnať vybrané NP Zeme a Slovenska.</w:t>
            </w:r>
            <w:r>
              <w:rPr>
                <w:sz w:val="20"/>
                <w:szCs w:val="20"/>
              </w:rPr>
              <w:t xml:space="preserve"> </w:t>
            </w:r>
          </w:p>
          <w:p w:rsidR="009A03A0" w:rsidRDefault="009A03A0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9A03A0" w:rsidRDefault="009A03A0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9A03A0" w:rsidRPr="009A03A0" w:rsidRDefault="009A03A0" w:rsidP="009A03A0">
            <w:pPr>
              <w:pStyle w:val="Default"/>
              <w:rPr>
                <w:sz w:val="20"/>
                <w:szCs w:val="20"/>
                <w:lang w:val="sk-SK"/>
              </w:rPr>
            </w:pPr>
            <w:r w:rsidRPr="009A03A0">
              <w:rPr>
                <w:sz w:val="20"/>
                <w:szCs w:val="20"/>
                <w:lang w:val="sk-SK"/>
              </w:rPr>
              <w:t xml:space="preserve">Porovnať povrch a osídlenie. Na základe porovnania uviesť, ktoré oblasti sú vhodné na osídlenia a ktoré nie. Uviesť podmienky pre vznik sídla. </w:t>
            </w:r>
          </w:p>
          <w:p w:rsidR="009A03A0" w:rsidRDefault="009A03A0" w:rsidP="009A03A0">
            <w:pPr>
              <w:spacing w:after="0" w:line="240" w:lineRule="auto"/>
              <w:rPr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t>Zdôvodniť nerovnomerné osídlenie obyvateľstva na území Slovenska. Posúdiť príčiny nerovnomerného osídlenia územia.</w:t>
            </w:r>
            <w:r>
              <w:rPr>
                <w:sz w:val="20"/>
                <w:szCs w:val="20"/>
              </w:rPr>
              <w:t xml:space="preserve"> </w:t>
            </w: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Pr="00B46354" w:rsidRDefault="00B46354" w:rsidP="00B46354">
            <w:pPr>
              <w:pStyle w:val="Default"/>
              <w:rPr>
                <w:sz w:val="20"/>
                <w:szCs w:val="20"/>
                <w:lang w:val="sk-SK"/>
              </w:rPr>
            </w:pPr>
            <w:r w:rsidRPr="00B46354">
              <w:rPr>
                <w:sz w:val="20"/>
                <w:szCs w:val="20"/>
                <w:lang w:val="sk-SK"/>
              </w:rPr>
              <w:t xml:space="preserve">Vybrané sídla určiť na mape, charakterizovať ich polohu a uviesť ich stručnú charakteristiku (zo zdrojov). </w:t>
            </w: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Default="00B46354" w:rsidP="009A03A0">
            <w:pPr>
              <w:spacing w:after="0" w:line="240" w:lineRule="auto"/>
              <w:rPr>
                <w:sz w:val="20"/>
                <w:szCs w:val="20"/>
              </w:rPr>
            </w:pPr>
          </w:p>
          <w:p w:rsidR="00B46354" w:rsidRPr="00B46354" w:rsidRDefault="00B46354" w:rsidP="00B46354">
            <w:pPr>
              <w:pStyle w:val="Default"/>
              <w:rPr>
                <w:sz w:val="20"/>
                <w:szCs w:val="20"/>
                <w:lang w:val="sk-SK"/>
              </w:rPr>
            </w:pPr>
            <w:r w:rsidRPr="00B46354">
              <w:rPr>
                <w:sz w:val="20"/>
                <w:szCs w:val="20"/>
                <w:lang w:val="sk-SK"/>
              </w:rPr>
              <w:t xml:space="preserve">Charakterizovať najvýznamnejšie hospodárske aktivity človeka na Slovensku a odlíšiť ich. </w:t>
            </w:r>
          </w:p>
          <w:p w:rsidR="00B46354" w:rsidRPr="00B46354" w:rsidRDefault="00B46354" w:rsidP="00B46354">
            <w:pPr>
              <w:pStyle w:val="Default"/>
              <w:rPr>
                <w:sz w:val="20"/>
                <w:szCs w:val="20"/>
                <w:lang w:val="sk-SK"/>
              </w:rPr>
            </w:pPr>
            <w:r w:rsidRPr="00B46354">
              <w:rPr>
                <w:sz w:val="20"/>
                <w:szCs w:val="20"/>
                <w:lang w:val="sk-SK"/>
              </w:rPr>
              <w:t xml:space="preserve">Ukázať na mape hospodársky najvyspelejšie regióny Slovenska. </w:t>
            </w:r>
          </w:p>
          <w:p w:rsidR="00B46354" w:rsidRPr="00B46354" w:rsidRDefault="00B46354" w:rsidP="00B46354">
            <w:pPr>
              <w:pStyle w:val="Default"/>
              <w:rPr>
                <w:sz w:val="20"/>
                <w:szCs w:val="20"/>
                <w:lang w:val="sk-SK"/>
              </w:rPr>
            </w:pPr>
            <w:r w:rsidRPr="00B46354">
              <w:rPr>
                <w:sz w:val="20"/>
                <w:szCs w:val="20"/>
                <w:lang w:val="sk-SK"/>
              </w:rPr>
              <w:t xml:space="preserve">Charakterizovať dopravu v jednotlivých regiónoch Slovenska. </w:t>
            </w:r>
          </w:p>
          <w:p w:rsidR="00B46354" w:rsidRDefault="00B46354" w:rsidP="00B46354">
            <w:pPr>
              <w:spacing w:after="0" w:line="240" w:lineRule="auto"/>
              <w:rPr>
                <w:sz w:val="20"/>
                <w:szCs w:val="20"/>
              </w:rPr>
            </w:pPr>
            <w:r w:rsidRPr="00B46354">
              <w:rPr>
                <w:rFonts w:ascii="Arial" w:hAnsi="Arial" w:cs="Arial"/>
                <w:sz w:val="20"/>
                <w:szCs w:val="20"/>
              </w:rPr>
              <w:t>Podľa mapy vyznačiť dôle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B46354">
              <w:rPr>
                <w:rFonts w:ascii="Arial" w:hAnsi="Arial" w:cs="Arial"/>
                <w:sz w:val="20"/>
                <w:szCs w:val="20"/>
              </w:rPr>
              <w:t>ité oblasti pre CR a opísať ich zaujímavé miesta pre CR.</w:t>
            </w:r>
            <w:r>
              <w:rPr>
                <w:sz w:val="20"/>
                <w:szCs w:val="20"/>
              </w:rPr>
              <w:t xml:space="preserve"> </w:t>
            </w:r>
          </w:p>
          <w:p w:rsidR="00B05EA1" w:rsidRDefault="00B05EA1" w:rsidP="00B46354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B46354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B46354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B46354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B46354">
            <w:pPr>
              <w:spacing w:after="0" w:line="240" w:lineRule="auto"/>
              <w:rPr>
                <w:sz w:val="20"/>
                <w:szCs w:val="20"/>
              </w:rPr>
            </w:pPr>
          </w:p>
          <w:p w:rsidR="00B05EA1" w:rsidRDefault="00B05EA1" w:rsidP="00B46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EA1">
              <w:rPr>
                <w:rFonts w:ascii="Arial" w:hAnsi="Arial" w:cs="Arial"/>
                <w:sz w:val="20"/>
                <w:szCs w:val="20"/>
              </w:rPr>
              <w:t>Pomenovať</w:t>
            </w:r>
            <w:r>
              <w:rPr>
                <w:rFonts w:ascii="Arial" w:hAnsi="Arial" w:cs="Arial"/>
                <w:sz w:val="20"/>
                <w:szCs w:val="20"/>
              </w:rPr>
              <w:t xml:space="preserve"> a charakterizovať najviac znečistené a postihnuté lokality Slovenska.</w:t>
            </w:r>
          </w:p>
          <w:p w:rsidR="00B05EA1" w:rsidRDefault="00B05EA1" w:rsidP="00B46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5EA1" w:rsidRDefault="00B05EA1" w:rsidP="00B46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Identifikovať pôvodcov znečisťovania a kalamít, ktoré ohrozujú územie Slovenska.</w:t>
            </w:r>
          </w:p>
          <w:p w:rsidR="00B05EA1" w:rsidRDefault="00B05EA1" w:rsidP="00B46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5EA1" w:rsidRPr="00B05EA1" w:rsidRDefault="00B05EA1" w:rsidP="00B46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Vysvetliť a pomenovať hlavné rozdiely medzi regiónmi.</w:t>
            </w:r>
          </w:p>
        </w:tc>
      </w:tr>
      <w:tr w:rsidR="002422CD" w:rsidRPr="00C2264B" w:rsidTr="002422CD">
        <w:trPr>
          <w:trHeight w:val="2835"/>
        </w:trPr>
        <w:tc>
          <w:tcPr>
            <w:tcW w:w="1257" w:type="pct"/>
          </w:tcPr>
          <w:p w:rsidR="002422CD" w:rsidRPr="007A412E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7A412E" w:rsidRDefault="002422CD" w:rsidP="002516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7A412E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7A412E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CD" w:rsidRPr="00C2264B" w:rsidTr="002422CD">
        <w:trPr>
          <w:trHeight w:val="2835"/>
        </w:trPr>
        <w:tc>
          <w:tcPr>
            <w:tcW w:w="1257" w:type="pct"/>
          </w:tcPr>
          <w:p w:rsidR="002422CD" w:rsidRPr="007A412E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7A412E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7A412E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7A412E" w:rsidRDefault="002422CD" w:rsidP="00295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CD" w:rsidRPr="00C2264B" w:rsidTr="002422CD">
        <w:trPr>
          <w:trHeight w:val="2835"/>
        </w:trPr>
        <w:tc>
          <w:tcPr>
            <w:tcW w:w="1257" w:type="pct"/>
          </w:tcPr>
          <w:p w:rsidR="002422CD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6857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685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7" w:type="pct"/>
          </w:tcPr>
          <w:p w:rsidR="002422CD" w:rsidRPr="00C2264B" w:rsidRDefault="002422CD" w:rsidP="00F93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C2264B" w:rsidRDefault="002422CD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CD" w:rsidRPr="00C2264B" w:rsidTr="002422CD">
        <w:trPr>
          <w:trHeight w:val="2835"/>
        </w:trPr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celku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003FE5">
              <w:rPr>
                <w:rFonts w:ascii="Arial" w:hAnsi="Arial" w:cs="Arial"/>
                <w:sz w:val="20"/>
                <w:szCs w:val="20"/>
              </w:rPr>
              <w:t xml:space="preserve">hodín: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</w:tc>
      </w:tr>
      <w:tr w:rsidR="002422CD" w:rsidRPr="00C2264B" w:rsidTr="002422CD">
        <w:trPr>
          <w:trHeight w:val="2835"/>
        </w:trPr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lastRenderedPageBreak/>
              <w:t xml:space="preserve">Názov celku </w:t>
            </w:r>
          </w:p>
          <w:p w:rsidR="002422CD" w:rsidRPr="00C2264B" w:rsidRDefault="00003FE5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</w:tc>
      </w:tr>
      <w:tr w:rsidR="002422CD" w:rsidRPr="00C2264B" w:rsidTr="002422CD">
        <w:trPr>
          <w:trHeight w:val="2835"/>
        </w:trPr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celku </w:t>
            </w:r>
          </w:p>
          <w:p w:rsidR="002422CD" w:rsidRPr="00C2264B" w:rsidRDefault="00003FE5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</w:tc>
      </w:tr>
      <w:tr w:rsidR="002422CD" w:rsidRPr="00C2264B" w:rsidTr="002422CD">
        <w:trPr>
          <w:trHeight w:val="2835"/>
        </w:trPr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celku </w:t>
            </w:r>
          </w:p>
          <w:p w:rsidR="002422CD" w:rsidRPr="00C2264B" w:rsidRDefault="00003FE5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Názov témy </w:t>
            </w:r>
          </w:p>
        </w:tc>
        <w:tc>
          <w:tcPr>
            <w:tcW w:w="1257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  <w:p w:rsidR="002422CD" w:rsidRPr="00C2264B" w:rsidRDefault="002422CD" w:rsidP="00FB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>Niečo</w:t>
            </w:r>
          </w:p>
        </w:tc>
      </w:tr>
      <w:tr w:rsidR="002422CD" w:rsidRPr="00DC36E8" w:rsidTr="002422CD">
        <w:trPr>
          <w:trHeight w:val="2835"/>
        </w:trPr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2CD" w:rsidRPr="00DC36E8" w:rsidTr="002422CD">
        <w:trPr>
          <w:trHeight w:val="2835"/>
        </w:trPr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2CD" w:rsidRPr="00DC36E8" w:rsidTr="002422CD">
        <w:trPr>
          <w:trHeight w:val="2835"/>
        </w:trPr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2CD" w:rsidRPr="00DC36E8" w:rsidTr="002422CD">
        <w:trPr>
          <w:trHeight w:val="2835"/>
        </w:trPr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2CD" w:rsidRPr="00DC36E8" w:rsidTr="002422CD">
        <w:trPr>
          <w:trHeight w:val="2835"/>
        </w:trPr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2CD" w:rsidRPr="00DC36E8" w:rsidTr="002422CD">
        <w:trPr>
          <w:trHeight w:val="2835"/>
        </w:trPr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2422CD" w:rsidRPr="00DC36E8" w:rsidRDefault="002422CD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38DA" w:rsidRPr="0028730A" w:rsidRDefault="000A38DA" w:rsidP="007B0ED4">
      <w:pPr>
        <w:rPr>
          <w:rFonts w:ascii="Arial" w:hAnsi="Arial" w:cs="Arial"/>
          <w:b/>
          <w:sz w:val="20"/>
          <w:szCs w:val="20"/>
        </w:rPr>
      </w:pPr>
    </w:p>
    <w:sectPr w:rsidR="000A38DA" w:rsidRPr="0028730A" w:rsidSect="002873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E0" w:rsidRDefault="005A36E0" w:rsidP="001F1AF2">
      <w:pPr>
        <w:spacing w:after="0" w:line="240" w:lineRule="auto"/>
      </w:pPr>
      <w:r>
        <w:separator/>
      </w:r>
    </w:p>
  </w:endnote>
  <w:endnote w:type="continuationSeparator" w:id="1">
    <w:p w:rsidR="005A36E0" w:rsidRDefault="005A36E0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F2" w:rsidRPr="001F1AF2" w:rsidRDefault="001F1AF2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ŠKOLSKÝ VZDE</w:t>
    </w:r>
    <w:r w:rsidR="004D353B">
      <w:rPr>
        <w:rFonts w:ascii="Arial" w:hAnsi="Arial" w:cs="Arial"/>
      </w:rPr>
      <w:t>LÁVACÍ PROGRAM: Geografia</w:t>
    </w:r>
    <w:r w:rsidR="009A379A">
      <w:rPr>
        <w:rFonts w:ascii="Arial" w:hAnsi="Arial" w:cs="Arial"/>
      </w:rPr>
      <w:t xml:space="preserve"> - 9</w:t>
    </w:r>
    <w:r w:rsidR="005C3132">
      <w:rPr>
        <w:rFonts w:ascii="Arial" w:hAnsi="Arial" w:cs="Arial"/>
      </w:rPr>
      <w:t>. ročník</w:t>
    </w:r>
    <w:r w:rsidR="00DC36E8" w:rsidRPr="001F1AF2">
      <w:rPr>
        <w:rFonts w:ascii="Arial" w:hAnsi="Arial" w:cs="Arial"/>
      </w:rPr>
      <w:tab/>
    </w:r>
    <w:r w:rsidRPr="001F1AF2">
      <w:rPr>
        <w:rFonts w:ascii="Arial" w:hAnsi="Arial" w:cs="Arial"/>
      </w:rPr>
      <w:t xml:space="preserve">Strana </w:t>
    </w:r>
    <w:r w:rsidR="00FA3C36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FA3C36" w:rsidRPr="001F1AF2">
      <w:rPr>
        <w:rFonts w:ascii="Arial" w:hAnsi="Arial" w:cs="Arial"/>
      </w:rPr>
      <w:fldChar w:fldCharType="separate"/>
    </w:r>
    <w:r w:rsidR="00427C42">
      <w:rPr>
        <w:rFonts w:ascii="Arial" w:hAnsi="Arial" w:cs="Arial"/>
        <w:noProof/>
      </w:rPr>
      <w:t>1</w:t>
    </w:r>
    <w:r w:rsidR="00FA3C36" w:rsidRPr="001F1AF2">
      <w:rPr>
        <w:rFonts w:ascii="Arial" w:hAnsi="Arial" w:cs="Arial"/>
      </w:rPr>
      <w:fldChar w:fldCharType="end"/>
    </w:r>
  </w:p>
  <w:p w:rsidR="001F1AF2" w:rsidRDefault="001F1A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E0" w:rsidRDefault="005A36E0" w:rsidP="001F1AF2">
      <w:pPr>
        <w:spacing w:after="0" w:line="240" w:lineRule="auto"/>
      </w:pPr>
      <w:r>
        <w:separator/>
      </w:r>
    </w:p>
  </w:footnote>
  <w:footnote w:type="continuationSeparator" w:id="1">
    <w:p w:rsidR="005A36E0" w:rsidRDefault="005A36E0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F2" w:rsidRPr="001F1AF2" w:rsidRDefault="001F1AF2" w:rsidP="0095020F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</w:t>
    </w:r>
    <w:r w:rsidR="004D353B">
      <w:rPr>
        <w:rFonts w:ascii="Arial" w:hAnsi="Arial" w:cs="Arial"/>
        <w:sz w:val="24"/>
        <w:szCs w:val="24"/>
      </w:rPr>
      <w:t>lávacia oblasť: Človek a spoločnosť</w:t>
    </w:r>
    <w:r w:rsidR="00DC36E8" w:rsidRPr="001F1AF2">
      <w:rPr>
        <w:rFonts w:ascii="Arial" w:hAnsi="Arial" w:cs="Arial"/>
        <w:sz w:val="24"/>
        <w:szCs w:val="24"/>
      </w:rPr>
      <w:tab/>
    </w:r>
    <w:r w:rsidRPr="001F1AF2">
      <w:rPr>
        <w:rFonts w:ascii="Arial" w:hAnsi="Arial" w:cs="Arial"/>
        <w:sz w:val="24"/>
        <w:szCs w:val="24"/>
      </w:rPr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17C"/>
    <w:multiLevelType w:val="hybridMultilevel"/>
    <w:tmpl w:val="EE6C6CD6"/>
    <w:lvl w:ilvl="0" w:tplc="AFB65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AD3"/>
    <w:multiLevelType w:val="hybridMultilevel"/>
    <w:tmpl w:val="371A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0A74"/>
    <w:multiLevelType w:val="hybridMultilevel"/>
    <w:tmpl w:val="88E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C54FB"/>
    <w:multiLevelType w:val="hybridMultilevel"/>
    <w:tmpl w:val="C84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B2460"/>
    <w:multiLevelType w:val="hybridMultilevel"/>
    <w:tmpl w:val="C94CE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4F50"/>
    <w:multiLevelType w:val="hybridMultilevel"/>
    <w:tmpl w:val="2B5264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B4816"/>
    <w:multiLevelType w:val="hybridMultilevel"/>
    <w:tmpl w:val="8AD6D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7170A"/>
    <w:multiLevelType w:val="hybridMultilevel"/>
    <w:tmpl w:val="BEC89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54948"/>
    <w:multiLevelType w:val="hybridMultilevel"/>
    <w:tmpl w:val="13A4E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D48C6"/>
    <w:multiLevelType w:val="hybridMultilevel"/>
    <w:tmpl w:val="2D102C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923EC"/>
    <w:multiLevelType w:val="hybridMultilevel"/>
    <w:tmpl w:val="9D7890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658C9"/>
    <w:multiLevelType w:val="hybridMultilevel"/>
    <w:tmpl w:val="9F24B0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72DF2"/>
    <w:multiLevelType w:val="hybridMultilevel"/>
    <w:tmpl w:val="976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426C"/>
    <w:multiLevelType w:val="hybridMultilevel"/>
    <w:tmpl w:val="AA54CAF0"/>
    <w:lvl w:ilvl="0" w:tplc="C3D205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423A8"/>
    <w:multiLevelType w:val="hybridMultilevel"/>
    <w:tmpl w:val="581462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C2652"/>
    <w:multiLevelType w:val="hybridMultilevel"/>
    <w:tmpl w:val="B92A1F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E0DB9"/>
    <w:multiLevelType w:val="hybridMultilevel"/>
    <w:tmpl w:val="388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7477"/>
    <w:multiLevelType w:val="hybridMultilevel"/>
    <w:tmpl w:val="CEA648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11246"/>
    <w:multiLevelType w:val="hybridMultilevel"/>
    <w:tmpl w:val="5232DBD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C121355"/>
    <w:multiLevelType w:val="hybridMultilevel"/>
    <w:tmpl w:val="BA7244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9"/>
  </w:num>
  <w:num w:numId="8">
    <w:abstractNumId w:val="2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2"/>
  </w:num>
  <w:num w:numId="16">
    <w:abstractNumId w:val="17"/>
  </w:num>
  <w:num w:numId="17">
    <w:abstractNumId w:val="8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03FE5"/>
    <w:rsid w:val="00037C99"/>
    <w:rsid w:val="000709BB"/>
    <w:rsid w:val="00092CCA"/>
    <w:rsid w:val="000A38DA"/>
    <w:rsid w:val="000A47EC"/>
    <w:rsid w:val="000E100D"/>
    <w:rsid w:val="000E62BC"/>
    <w:rsid w:val="00102679"/>
    <w:rsid w:val="001055B1"/>
    <w:rsid w:val="001231B4"/>
    <w:rsid w:val="001A247A"/>
    <w:rsid w:val="001C09B9"/>
    <w:rsid w:val="001D1BF2"/>
    <w:rsid w:val="001E5155"/>
    <w:rsid w:val="001E63A6"/>
    <w:rsid w:val="001E75FB"/>
    <w:rsid w:val="001F1AF2"/>
    <w:rsid w:val="002422CD"/>
    <w:rsid w:val="002516C4"/>
    <w:rsid w:val="0026364B"/>
    <w:rsid w:val="0028730A"/>
    <w:rsid w:val="00295705"/>
    <w:rsid w:val="002A5A31"/>
    <w:rsid w:val="002D6A41"/>
    <w:rsid w:val="003133D4"/>
    <w:rsid w:val="0031589E"/>
    <w:rsid w:val="00335E2B"/>
    <w:rsid w:val="0034475F"/>
    <w:rsid w:val="0034708E"/>
    <w:rsid w:val="00353328"/>
    <w:rsid w:val="0035620D"/>
    <w:rsid w:val="003719CE"/>
    <w:rsid w:val="003C1C57"/>
    <w:rsid w:val="003E23F9"/>
    <w:rsid w:val="00401FFE"/>
    <w:rsid w:val="00426629"/>
    <w:rsid w:val="00427C42"/>
    <w:rsid w:val="00474242"/>
    <w:rsid w:val="00475B56"/>
    <w:rsid w:val="004801DD"/>
    <w:rsid w:val="00493CBC"/>
    <w:rsid w:val="004B2E1F"/>
    <w:rsid w:val="004D353B"/>
    <w:rsid w:val="004E2A56"/>
    <w:rsid w:val="004E582C"/>
    <w:rsid w:val="004E5B7D"/>
    <w:rsid w:val="00514444"/>
    <w:rsid w:val="00526ED8"/>
    <w:rsid w:val="005609B9"/>
    <w:rsid w:val="005A36E0"/>
    <w:rsid w:val="005B7776"/>
    <w:rsid w:val="005C3132"/>
    <w:rsid w:val="005D103F"/>
    <w:rsid w:val="005D3B9F"/>
    <w:rsid w:val="00611F5E"/>
    <w:rsid w:val="0062550F"/>
    <w:rsid w:val="00625F95"/>
    <w:rsid w:val="0068572F"/>
    <w:rsid w:val="006902A6"/>
    <w:rsid w:val="006A0A9C"/>
    <w:rsid w:val="006B41C2"/>
    <w:rsid w:val="006C0503"/>
    <w:rsid w:val="006F36FE"/>
    <w:rsid w:val="006F4DE1"/>
    <w:rsid w:val="007353D6"/>
    <w:rsid w:val="00745D3B"/>
    <w:rsid w:val="00746365"/>
    <w:rsid w:val="00747329"/>
    <w:rsid w:val="00751ACA"/>
    <w:rsid w:val="00790DEA"/>
    <w:rsid w:val="007A412E"/>
    <w:rsid w:val="007B0ED4"/>
    <w:rsid w:val="007C62AD"/>
    <w:rsid w:val="007D20D6"/>
    <w:rsid w:val="007F43E0"/>
    <w:rsid w:val="008347E8"/>
    <w:rsid w:val="0085123A"/>
    <w:rsid w:val="0090013B"/>
    <w:rsid w:val="009019C1"/>
    <w:rsid w:val="0090721F"/>
    <w:rsid w:val="0095020F"/>
    <w:rsid w:val="00955763"/>
    <w:rsid w:val="00987206"/>
    <w:rsid w:val="00992CE6"/>
    <w:rsid w:val="00995FD7"/>
    <w:rsid w:val="009A03A0"/>
    <w:rsid w:val="009A379A"/>
    <w:rsid w:val="009B7BBD"/>
    <w:rsid w:val="009E3AB6"/>
    <w:rsid w:val="00A00894"/>
    <w:rsid w:val="00A03FB2"/>
    <w:rsid w:val="00A21163"/>
    <w:rsid w:val="00A22456"/>
    <w:rsid w:val="00A54F4A"/>
    <w:rsid w:val="00A7263B"/>
    <w:rsid w:val="00A751EC"/>
    <w:rsid w:val="00A93A23"/>
    <w:rsid w:val="00AA15D8"/>
    <w:rsid w:val="00AA76C6"/>
    <w:rsid w:val="00AE492B"/>
    <w:rsid w:val="00B04D9B"/>
    <w:rsid w:val="00B05EA1"/>
    <w:rsid w:val="00B2269C"/>
    <w:rsid w:val="00B227F3"/>
    <w:rsid w:val="00B46354"/>
    <w:rsid w:val="00B81F37"/>
    <w:rsid w:val="00BA4F0D"/>
    <w:rsid w:val="00BC668A"/>
    <w:rsid w:val="00C037FB"/>
    <w:rsid w:val="00C2264B"/>
    <w:rsid w:val="00C32FE9"/>
    <w:rsid w:val="00C33DBD"/>
    <w:rsid w:val="00C433F0"/>
    <w:rsid w:val="00C46758"/>
    <w:rsid w:val="00C53F6C"/>
    <w:rsid w:val="00C83104"/>
    <w:rsid w:val="00CB37CD"/>
    <w:rsid w:val="00CB7146"/>
    <w:rsid w:val="00CD4446"/>
    <w:rsid w:val="00CE195B"/>
    <w:rsid w:val="00D0396A"/>
    <w:rsid w:val="00D15EB0"/>
    <w:rsid w:val="00D16713"/>
    <w:rsid w:val="00D33AAA"/>
    <w:rsid w:val="00D46324"/>
    <w:rsid w:val="00D47A62"/>
    <w:rsid w:val="00D47FE5"/>
    <w:rsid w:val="00DC36E8"/>
    <w:rsid w:val="00DC4D07"/>
    <w:rsid w:val="00E00680"/>
    <w:rsid w:val="00E16CFA"/>
    <w:rsid w:val="00E5267F"/>
    <w:rsid w:val="00E70DBF"/>
    <w:rsid w:val="00E72A41"/>
    <w:rsid w:val="00E75CE4"/>
    <w:rsid w:val="00E91185"/>
    <w:rsid w:val="00EA6F53"/>
    <w:rsid w:val="00EE22E2"/>
    <w:rsid w:val="00EE70C3"/>
    <w:rsid w:val="00F04D8B"/>
    <w:rsid w:val="00F23252"/>
    <w:rsid w:val="00F624F3"/>
    <w:rsid w:val="00F67781"/>
    <w:rsid w:val="00F8387F"/>
    <w:rsid w:val="00F9319F"/>
    <w:rsid w:val="00FA3C36"/>
    <w:rsid w:val="00FB27BA"/>
    <w:rsid w:val="00FE1C0C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paragraph" w:customStyle="1" w:styleId="Default">
    <w:name w:val="Default"/>
    <w:rsid w:val="00C03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2636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6364B"/>
    <w:rPr>
      <w:rFonts w:ascii="Times New Roman" w:eastAsia="Times New Roman" w:hAnsi="Times New Roman"/>
      <w:lang w:val="sk-SK" w:eastAsia="sk-SK"/>
    </w:rPr>
  </w:style>
  <w:style w:type="paragraph" w:styleId="Bezriadkovania">
    <w:name w:val="No Spacing"/>
    <w:basedOn w:val="Normlny"/>
    <w:uiPriority w:val="1"/>
    <w:qFormat/>
    <w:rsid w:val="001055B1"/>
    <w:pPr>
      <w:spacing w:after="0" w:line="240" w:lineRule="auto"/>
    </w:pPr>
    <w:rPr>
      <w:lang w:val="en-US" w:bidi="en-US"/>
    </w:rPr>
  </w:style>
  <w:style w:type="paragraph" w:styleId="Zkladntext3">
    <w:name w:val="Body Text 3"/>
    <w:basedOn w:val="Normlny"/>
    <w:link w:val="Zkladntext3Char"/>
    <w:rsid w:val="001055B1"/>
    <w:pPr>
      <w:spacing w:after="120" w:line="240" w:lineRule="auto"/>
    </w:pPr>
    <w:rPr>
      <w:rFonts w:ascii="Times New Roman" w:eastAsia="Times New Roman" w:hAnsi="Times New Roman"/>
      <w:bCs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055B1"/>
    <w:rPr>
      <w:rFonts w:ascii="Times New Roman" w:eastAsia="Times New Roman" w:hAnsi="Times New Roman"/>
      <w:bCs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paragraph" w:customStyle="1" w:styleId="Default">
    <w:name w:val="Default"/>
    <w:rsid w:val="00C03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2636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6364B"/>
    <w:rPr>
      <w:rFonts w:ascii="Times New Roman" w:eastAsia="Times New Roman" w:hAnsi="Times New Roman"/>
      <w:lang w:val="sk-SK" w:eastAsia="sk-SK"/>
    </w:rPr>
  </w:style>
  <w:style w:type="paragraph" w:styleId="Bezriadkovania">
    <w:name w:val="No Spacing"/>
    <w:basedOn w:val="Normlny"/>
    <w:uiPriority w:val="1"/>
    <w:qFormat/>
    <w:rsid w:val="001055B1"/>
    <w:pPr>
      <w:spacing w:after="0" w:line="240" w:lineRule="auto"/>
    </w:pPr>
    <w:rPr>
      <w:lang w:val="en-US" w:bidi="en-US"/>
    </w:rPr>
  </w:style>
  <w:style w:type="paragraph" w:styleId="Zkladntext3">
    <w:name w:val="Body Text 3"/>
    <w:basedOn w:val="Normlny"/>
    <w:link w:val="Zkladntext3Char"/>
    <w:rsid w:val="001055B1"/>
    <w:pPr>
      <w:spacing w:after="120" w:line="240" w:lineRule="auto"/>
    </w:pPr>
    <w:rPr>
      <w:rFonts w:ascii="Times New Roman" w:eastAsia="Times New Roman" w:hAnsi="Times New Roman"/>
      <w:bCs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055B1"/>
    <w:rPr>
      <w:rFonts w:ascii="Times New Roman" w:eastAsia="Times New Roman" w:hAnsi="Times New Roman"/>
      <w:bCs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y\Desktop\5_sjl%20Katka.doc" TargetMode="External"/><Relationship Id="rId13" Type="http://schemas.openxmlformats.org/officeDocument/2006/relationships/hyperlink" Target="file:///C:\Users\Lily\Desktop\5_sjl%20Katka.doc" TargetMode="External"/><Relationship Id="rId18" Type="http://schemas.openxmlformats.org/officeDocument/2006/relationships/hyperlink" Target="file:///C:\Users\Lily\Desktop\5_sjl%20Katka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Lily\Desktop\5_sjl%20Katka.doc" TargetMode="External"/><Relationship Id="rId17" Type="http://schemas.openxmlformats.org/officeDocument/2006/relationships/hyperlink" Target="file:///C:\Users\Lily\Desktop\5_sjl%20Katk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ily\Desktop\5_sjl%20Katka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ily\Desktop\5_sjl%20Katka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ily\Desktop\5_sjl%20Katk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Lily\Desktop\5_sjl%20Katka.doc" TargetMode="External"/><Relationship Id="rId19" Type="http://schemas.openxmlformats.org/officeDocument/2006/relationships/hyperlink" Target="http://www.datakabinet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ily\Desktop\5_sjl%20Katka.doc" TargetMode="External"/><Relationship Id="rId14" Type="http://schemas.openxmlformats.org/officeDocument/2006/relationships/hyperlink" Target="file:///C:\Users\Lily\Desktop\5_sjl%20Katk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5604-1118-4099-88C7-A304E2B7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Links>
    <vt:vector size="60" baseType="variant">
      <vt:variant>
        <vt:i4>327703</vt:i4>
      </vt:variant>
      <vt:variant>
        <vt:i4>57</vt:i4>
      </vt:variant>
      <vt:variant>
        <vt:i4>0</vt:i4>
      </vt:variant>
      <vt:variant>
        <vt:i4>5</vt:i4>
      </vt:variant>
      <vt:variant>
        <vt:lpwstr>http://www.zsphorova.sk/modernaskola</vt:lpwstr>
      </vt:variant>
      <vt:variant>
        <vt:lpwstr/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_Toc263410385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_Toc263410384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_Toc263410382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_Toc263410381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_Toc263410379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_Toc263410378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_Toc263410377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Renatka</cp:lastModifiedBy>
  <cp:revision>3</cp:revision>
  <dcterms:created xsi:type="dcterms:W3CDTF">2015-10-07T04:47:00Z</dcterms:created>
  <dcterms:modified xsi:type="dcterms:W3CDTF">2016-09-07T02:52:00Z</dcterms:modified>
</cp:coreProperties>
</file>